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52E" w:rsidRDefault="00B3622A" w:rsidP="00B3622A">
      <w:pPr>
        <w:jc w:val="center"/>
        <w:rPr>
          <w:rFonts w:ascii="Arial" w:hAnsi="Arial" w:cs="Arial"/>
          <w:b/>
          <w:sz w:val="28"/>
          <w:szCs w:val="28"/>
        </w:rPr>
      </w:pPr>
      <w:r w:rsidRPr="00B3622A">
        <w:rPr>
          <w:rFonts w:ascii="Arial" w:hAnsi="Arial" w:cs="Arial"/>
          <w:b/>
          <w:sz w:val="28"/>
          <w:szCs w:val="28"/>
        </w:rPr>
        <w:t>Narcotic Analgesics (Opiates)</w:t>
      </w:r>
    </w:p>
    <w:p w:rsidR="00B808BF" w:rsidRDefault="002B3995" w:rsidP="00A52009">
      <w:pPr>
        <w:spacing w:line="240" w:lineRule="auto"/>
        <w:rPr>
          <w:rFonts w:ascii="Arial" w:hAnsi="Arial" w:cs="Arial"/>
          <w:sz w:val="24"/>
          <w:szCs w:val="24"/>
        </w:rPr>
      </w:pPr>
      <w:r w:rsidRPr="002B3995">
        <w:rPr>
          <w:rFonts w:ascii="Arial" w:hAnsi="Arial" w:cs="Arial"/>
          <w:b/>
          <w:sz w:val="24"/>
          <w:szCs w:val="24"/>
        </w:rPr>
        <w:t>Opiates</w:t>
      </w:r>
      <w:r>
        <w:rPr>
          <w:rFonts w:ascii="Arial" w:hAnsi="Arial" w:cs="Arial"/>
          <w:sz w:val="24"/>
          <w:szCs w:val="24"/>
        </w:rPr>
        <w:t xml:space="preserve"> are naturally occurring substances derived from opium poppies, and synthetic substitutes. The </w:t>
      </w:r>
      <w:r w:rsidRPr="002B3995">
        <w:rPr>
          <w:rFonts w:ascii="Arial" w:hAnsi="Arial" w:cs="Arial"/>
          <w:b/>
          <w:sz w:val="24"/>
          <w:szCs w:val="24"/>
        </w:rPr>
        <w:t>narcotic</w:t>
      </w:r>
      <w:r>
        <w:rPr>
          <w:rFonts w:ascii="Arial" w:hAnsi="Arial" w:cs="Arial"/>
          <w:sz w:val="24"/>
          <w:szCs w:val="24"/>
        </w:rPr>
        <w:t xml:space="preserve"> term is a central nervous system depressant that produce</w:t>
      </w:r>
      <w:r w:rsidR="006C7722">
        <w:rPr>
          <w:rFonts w:ascii="Arial" w:hAnsi="Arial" w:cs="Arial"/>
          <w:sz w:val="24"/>
          <w:szCs w:val="24"/>
        </w:rPr>
        <w:t xml:space="preserve">s pain relieving effects called </w:t>
      </w:r>
      <w:r w:rsidR="006C7722" w:rsidRPr="006C7722">
        <w:rPr>
          <w:rFonts w:ascii="Arial" w:hAnsi="Arial" w:cs="Arial"/>
          <w:b/>
          <w:sz w:val="24"/>
          <w:szCs w:val="24"/>
        </w:rPr>
        <w:t>analgesics</w:t>
      </w:r>
      <w:r w:rsidR="006C7722">
        <w:rPr>
          <w:rFonts w:ascii="Arial" w:hAnsi="Arial" w:cs="Arial"/>
          <w:sz w:val="24"/>
          <w:szCs w:val="24"/>
        </w:rPr>
        <w:t>. Opioid narc</w:t>
      </w:r>
      <w:r w:rsidR="00657B0C">
        <w:rPr>
          <w:rFonts w:ascii="Arial" w:hAnsi="Arial" w:cs="Arial"/>
          <w:sz w:val="24"/>
          <w:szCs w:val="24"/>
        </w:rPr>
        <w:t>otics activate opioid receptors in the brain</w:t>
      </w:r>
      <w:r w:rsidR="00F533FA">
        <w:rPr>
          <w:rFonts w:ascii="Arial" w:hAnsi="Arial" w:cs="Arial"/>
          <w:sz w:val="24"/>
          <w:szCs w:val="24"/>
        </w:rPr>
        <w:t>, which normally react to natural endorphin peptide transmitters. Narcotics enhance the endorphin system</w:t>
      </w:r>
      <w:r w:rsidR="00A52009">
        <w:rPr>
          <w:rFonts w:ascii="Arial" w:hAnsi="Arial" w:cs="Arial"/>
          <w:sz w:val="24"/>
          <w:szCs w:val="24"/>
        </w:rPr>
        <w:t>, releasing dopamine to create a pleasure effect, which can lead to rapid addiction (Hanson, Venturelli, &amp; Fleckenstein, 2009).</w:t>
      </w:r>
    </w:p>
    <w:p w:rsidR="00CD4734" w:rsidRDefault="00AE5350" w:rsidP="00A52009">
      <w:pPr>
        <w:spacing w:line="240" w:lineRule="auto"/>
        <w:rPr>
          <w:rFonts w:ascii="Arial" w:hAnsi="Arial" w:cs="Arial"/>
          <w:sz w:val="24"/>
          <w:szCs w:val="24"/>
        </w:rPr>
      </w:pPr>
      <w:r>
        <w:rPr>
          <w:rFonts w:ascii="Arial" w:hAnsi="Arial" w:cs="Arial"/>
          <w:b/>
          <w:sz w:val="24"/>
          <w:szCs w:val="24"/>
        </w:rPr>
        <w:t>N</w:t>
      </w:r>
      <w:r w:rsidR="00B74EFF" w:rsidRPr="00D7258F">
        <w:rPr>
          <w:rFonts w:ascii="Arial" w:hAnsi="Arial" w:cs="Arial"/>
          <w:b/>
          <w:sz w:val="24"/>
          <w:szCs w:val="24"/>
        </w:rPr>
        <w:t>atural opium narcotics</w:t>
      </w:r>
      <w:r w:rsidR="00B74EFF">
        <w:rPr>
          <w:rFonts w:ascii="Arial" w:hAnsi="Arial" w:cs="Arial"/>
          <w:sz w:val="24"/>
          <w:szCs w:val="24"/>
        </w:rPr>
        <w:t xml:space="preserve"> </w:t>
      </w:r>
      <w:r w:rsidR="00D7258F">
        <w:rPr>
          <w:rFonts w:ascii="Arial" w:hAnsi="Arial" w:cs="Arial"/>
          <w:sz w:val="24"/>
          <w:szCs w:val="24"/>
        </w:rPr>
        <w:t>are</w:t>
      </w:r>
      <w:r w:rsidR="00B74EFF">
        <w:rPr>
          <w:rFonts w:ascii="Arial" w:hAnsi="Arial" w:cs="Arial"/>
          <w:sz w:val="24"/>
          <w:szCs w:val="24"/>
        </w:rPr>
        <w:t xml:space="preserve"> morphine, heroin, oxycodone</w:t>
      </w:r>
      <w:r w:rsidR="00D7258F">
        <w:rPr>
          <w:rFonts w:ascii="Arial" w:hAnsi="Arial" w:cs="Arial"/>
          <w:sz w:val="24"/>
          <w:szCs w:val="24"/>
        </w:rPr>
        <w:t>,</w:t>
      </w:r>
      <w:r w:rsidR="00CF6A78">
        <w:rPr>
          <w:rFonts w:ascii="Arial" w:hAnsi="Arial" w:cs="Arial"/>
          <w:sz w:val="24"/>
          <w:szCs w:val="24"/>
        </w:rPr>
        <w:t xml:space="preserve"> </w:t>
      </w:r>
      <w:r>
        <w:rPr>
          <w:rFonts w:ascii="Arial" w:hAnsi="Arial" w:cs="Arial"/>
          <w:sz w:val="24"/>
          <w:szCs w:val="24"/>
        </w:rPr>
        <w:t xml:space="preserve">and </w:t>
      </w:r>
      <w:r w:rsidR="00CF6A78">
        <w:rPr>
          <w:rFonts w:ascii="Arial" w:hAnsi="Arial" w:cs="Arial"/>
          <w:sz w:val="24"/>
          <w:szCs w:val="24"/>
        </w:rPr>
        <w:t>codeine</w:t>
      </w:r>
      <w:r>
        <w:rPr>
          <w:rFonts w:ascii="Arial" w:hAnsi="Arial" w:cs="Arial"/>
          <w:sz w:val="24"/>
          <w:szCs w:val="24"/>
        </w:rPr>
        <w:t xml:space="preserve">.      </w:t>
      </w:r>
      <w:r w:rsidR="00D7258F">
        <w:rPr>
          <w:rFonts w:ascii="Arial" w:hAnsi="Arial" w:cs="Arial"/>
          <w:sz w:val="24"/>
          <w:szCs w:val="24"/>
        </w:rPr>
        <w:t xml:space="preserve"> </w:t>
      </w:r>
      <w:r>
        <w:rPr>
          <w:rFonts w:ascii="Arial" w:hAnsi="Arial" w:cs="Arial"/>
          <w:b/>
          <w:sz w:val="24"/>
          <w:szCs w:val="24"/>
        </w:rPr>
        <w:t>S</w:t>
      </w:r>
      <w:r w:rsidR="00D7258F" w:rsidRPr="00E25560">
        <w:rPr>
          <w:rFonts w:ascii="Arial" w:hAnsi="Arial" w:cs="Arial"/>
          <w:b/>
          <w:sz w:val="24"/>
          <w:szCs w:val="24"/>
        </w:rPr>
        <w:t xml:space="preserve">ynthetic </w:t>
      </w:r>
      <w:r w:rsidR="0033027D" w:rsidRPr="00E25560">
        <w:rPr>
          <w:rFonts w:ascii="Arial" w:hAnsi="Arial" w:cs="Arial"/>
          <w:b/>
          <w:sz w:val="24"/>
          <w:szCs w:val="24"/>
        </w:rPr>
        <w:t>opioid</w:t>
      </w:r>
      <w:r w:rsidR="0033027D">
        <w:rPr>
          <w:rFonts w:ascii="Arial" w:hAnsi="Arial" w:cs="Arial"/>
          <w:b/>
          <w:sz w:val="24"/>
          <w:szCs w:val="24"/>
        </w:rPr>
        <w:t xml:space="preserve"> </w:t>
      </w:r>
      <w:r w:rsidR="0033027D" w:rsidRPr="00E25560">
        <w:rPr>
          <w:rFonts w:ascii="Arial" w:hAnsi="Arial" w:cs="Arial"/>
          <w:b/>
          <w:sz w:val="24"/>
          <w:szCs w:val="24"/>
        </w:rPr>
        <w:t>narcotics</w:t>
      </w:r>
      <w:r w:rsidR="00CF6A78" w:rsidRPr="00E25560">
        <w:rPr>
          <w:rFonts w:ascii="Arial" w:hAnsi="Arial" w:cs="Arial"/>
          <w:sz w:val="24"/>
          <w:szCs w:val="24"/>
        </w:rPr>
        <w:t xml:space="preserve"> </w:t>
      </w:r>
      <w:r>
        <w:rPr>
          <w:rFonts w:ascii="Arial" w:hAnsi="Arial" w:cs="Arial"/>
          <w:sz w:val="24"/>
          <w:szCs w:val="24"/>
        </w:rPr>
        <w:t>examples are</w:t>
      </w:r>
      <w:r w:rsidR="00CF6A78" w:rsidRPr="00E25560">
        <w:rPr>
          <w:rFonts w:ascii="Arial" w:hAnsi="Arial" w:cs="Arial"/>
          <w:sz w:val="24"/>
          <w:szCs w:val="24"/>
        </w:rPr>
        <w:t xml:space="preserve"> </w:t>
      </w:r>
      <w:r w:rsidR="00A52009" w:rsidRPr="00E25560">
        <w:rPr>
          <w:rFonts w:ascii="Arial" w:hAnsi="Arial" w:cs="Arial"/>
          <w:sz w:val="24"/>
          <w:szCs w:val="24"/>
        </w:rPr>
        <w:t>fentanyl,</w:t>
      </w:r>
      <w:r w:rsidR="00CF6A78" w:rsidRPr="00E25560">
        <w:rPr>
          <w:rFonts w:ascii="Arial" w:hAnsi="Arial" w:cs="Arial"/>
          <w:sz w:val="24"/>
          <w:szCs w:val="24"/>
        </w:rPr>
        <w:t xml:space="preserve"> methadone, LAAM or </w:t>
      </w:r>
      <w:r w:rsidR="001A5A41">
        <w:rPr>
          <w:rFonts w:ascii="Arial" w:eastAsia="Times New Roman" w:hAnsi="Arial" w:cs="Arial"/>
          <w:color w:val="333333"/>
          <w:sz w:val="24"/>
          <w:szCs w:val="24"/>
        </w:rPr>
        <w:tab/>
        <w:t>L</w:t>
      </w:r>
      <w:r w:rsidR="00E25560" w:rsidRPr="00E25560">
        <w:rPr>
          <w:rFonts w:ascii="Arial" w:eastAsia="Times New Roman" w:hAnsi="Arial" w:cs="Arial"/>
          <w:color w:val="333333"/>
          <w:sz w:val="24"/>
          <w:szCs w:val="24"/>
        </w:rPr>
        <w:t>evomethadyl Acetate Hydrochloride</w:t>
      </w:r>
      <w:r w:rsidR="00EF10BA">
        <w:rPr>
          <w:rFonts w:ascii="Arial" w:eastAsia="Times New Roman" w:hAnsi="Arial" w:cs="Arial"/>
          <w:color w:val="333333"/>
          <w:sz w:val="24"/>
          <w:szCs w:val="24"/>
        </w:rPr>
        <w:t>.</w:t>
      </w:r>
      <w:r w:rsidR="00EF10BA">
        <w:rPr>
          <w:rFonts w:ascii="Arial" w:hAnsi="Arial" w:cs="Arial"/>
          <w:sz w:val="24"/>
          <w:szCs w:val="24"/>
        </w:rPr>
        <w:t xml:space="preserve">  </w:t>
      </w:r>
      <w:hyperlink r:id="rId7" w:history="1">
        <w:r w:rsidR="00EF10BA" w:rsidRPr="0064340C">
          <w:rPr>
            <w:rStyle w:val="Hyperlink"/>
            <w:rFonts w:ascii="Arial" w:hAnsi="Arial" w:cs="Arial"/>
            <w:sz w:val="24"/>
            <w:szCs w:val="24"/>
          </w:rPr>
          <w:t>http://www.ncbi.nlm.nih.gov</w:t>
        </w:r>
      </w:hyperlink>
      <w:r w:rsidR="00EF10BA">
        <w:rPr>
          <w:rFonts w:ascii="Arial" w:hAnsi="Arial" w:cs="Arial"/>
          <w:sz w:val="24"/>
          <w:szCs w:val="24"/>
        </w:rPr>
        <w:t xml:space="preserve"> </w:t>
      </w:r>
    </w:p>
    <w:p w:rsidR="00DF7077" w:rsidRDefault="00FD1565" w:rsidP="00A52009">
      <w:pPr>
        <w:spacing w:line="240" w:lineRule="auto"/>
        <w:rPr>
          <w:rFonts w:ascii="Arial" w:hAnsi="Arial" w:cs="Arial"/>
          <w:sz w:val="24"/>
          <w:szCs w:val="24"/>
        </w:rPr>
      </w:pPr>
      <w:r w:rsidRPr="002A264F">
        <w:rPr>
          <w:rFonts w:ascii="Arial" w:hAnsi="Arial" w:cs="Arial"/>
          <w:b/>
          <w:sz w:val="24"/>
          <w:szCs w:val="24"/>
        </w:rPr>
        <w:t>Street Slang:</w:t>
      </w:r>
      <w:r>
        <w:rPr>
          <w:rFonts w:ascii="Arial" w:hAnsi="Arial" w:cs="Arial"/>
          <w:sz w:val="24"/>
          <w:szCs w:val="24"/>
        </w:rPr>
        <w:t xml:space="preserve">  Smack, H,</w:t>
      </w:r>
      <w:r w:rsidR="009B40A3">
        <w:rPr>
          <w:rFonts w:ascii="Arial" w:hAnsi="Arial" w:cs="Arial"/>
          <w:sz w:val="24"/>
          <w:szCs w:val="24"/>
        </w:rPr>
        <w:t xml:space="preserve"> Mexican Brown,</w:t>
      </w:r>
      <w:r>
        <w:rPr>
          <w:rFonts w:ascii="Arial" w:hAnsi="Arial" w:cs="Arial"/>
          <w:sz w:val="24"/>
          <w:szCs w:val="24"/>
        </w:rPr>
        <w:t xml:space="preserve"> ska, junk, hillbilly heroin, oxy, OC, oxycotton, percs, happy pills, vikes</w:t>
      </w:r>
      <w:r w:rsidR="0040241B">
        <w:rPr>
          <w:rFonts w:ascii="Arial" w:hAnsi="Arial" w:cs="Arial"/>
          <w:sz w:val="24"/>
          <w:szCs w:val="24"/>
        </w:rPr>
        <w:t>, Big H</w:t>
      </w:r>
      <w:r w:rsidR="005F54C8">
        <w:rPr>
          <w:rFonts w:ascii="Arial" w:hAnsi="Arial" w:cs="Arial"/>
          <w:sz w:val="24"/>
          <w:szCs w:val="24"/>
        </w:rPr>
        <w:t xml:space="preserve">. </w:t>
      </w:r>
      <w:r w:rsidR="005F54C8" w:rsidRPr="009431F0">
        <w:rPr>
          <w:rFonts w:ascii="Arial" w:hAnsi="Arial" w:cs="Arial"/>
          <w:sz w:val="24"/>
          <w:szCs w:val="24"/>
        </w:rPr>
        <w:t xml:space="preserve">Street names for </w:t>
      </w:r>
      <w:r w:rsidR="009431F0" w:rsidRPr="009431F0">
        <w:rPr>
          <w:rFonts w:ascii="Arial" w:hAnsi="Arial" w:cs="Arial"/>
          <w:sz w:val="24"/>
          <w:szCs w:val="24"/>
        </w:rPr>
        <w:t xml:space="preserve">fentanyl </w:t>
      </w:r>
      <w:r w:rsidR="005F54C8" w:rsidRPr="009431F0">
        <w:rPr>
          <w:rFonts w:ascii="Arial" w:hAnsi="Arial" w:cs="Arial"/>
          <w:sz w:val="24"/>
          <w:szCs w:val="24"/>
        </w:rPr>
        <w:t xml:space="preserve">include Apache, China girl, China white, dance fever, friend, goodfella, jackpot, murder 8, TNT, as well as Tango and Cash. </w:t>
      </w:r>
      <w:hyperlink r:id="rId8" w:anchor="common_street_names" w:history="1">
        <w:r w:rsidRPr="00005252">
          <w:rPr>
            <w:rStyle w:val="Hyperlink"/>
            <w:rFonts w:ascii="Arial" w:hAnsi="Arial" w:cs="Arial"/>
            <w:sz w:val="24"/>
            <w:szCs w:val="24"/>
          </w:rPr>
          <w:t>http://teens.drugabuse.gov/facts/facts_rx1.php#common_street_names</w:t>
        </w:r>
      </w:hyperlink>
      <w:r>
        <w:rPr>
          <w:rFonts w:ascii="Arial" w:hAnsi="Arial" w:cs="Arial"/>
          <w:sz w:val="24"/>
          <w:szCs w:val="24"/>
        </w:rPr>
        <w:t xml:space="preserve">    </w:t>
      </w:r>
    </w:p>
    <w:p w:rsidR="00FD1565" w:rsidRDefault="0040241B" w:rsidP="00A52009">
      <w:pPr>
        <w:spacing w:line="240" w:lineRule="auto"/>
        <w:rPr>
          <w:rFonts w:ascii="Arial" w:hAnsi="Arial" w:cs="Arial"/>
          <w:sz w:val="24"/>
          <w:szCs w:val="24"/>
        </w:rPr>
      </w:pPr>
      <w:r>
        <w:rPr>
          <w:rFonts w:ascii="Arial" w:hAnsi="Arial" w:cs="Arial"/>
          <w:b/>
          <w:sz w:val="24"/>
          <w:szCs w:val="24"/>
        </w:rPr>
        <w:t>S</w:t>
      </w:r>
      <w:r w:rsidR="00FD1565" w:rsidRPr="00FD1565">
        <w:rPr>
          <w:rFonts w:ascii="Arial" w:hAnsi="Arial" w:cs="Arial"/>
          <w:b/>
          <w:sz w:val="24"/>
          <w:szCs w:val="24"/>
        </w:rPr>
        <w:t xml:space="preserve">treet slang for </w:t>
      </w:r>
      <w:r>
        <w:rPr>
          <w:rFonts w:ascii="Arial" w:hAnsi="Arial" w:cs="Arial"/>
          <w:b/>
          <w:sz w:val="24"/>
          <w:szCs w:val="24"/>
        </w:rPr>
        <w:t xml:space="preserve">narcotics, </w:t>
      </w:r>
      <w:r w:rsidR="00FD1565" w:rsidRPr="00FD1565">
        <w:rPr>
          <w:rFonts w:ascii="Arial" w:hAnsi="Arial" w:cs="Arial"/>
          <w:b/>
          <w:sz w:val="24"/>
          <w:szCs w:val="24"/>
        </w:rPr>
        <w:t>opiates</w:t>
      </w:r>
      <w:r>
        <w:rPr>
          <w:rFonts w:ascii="Arial" w:hAnsi="Arial" w:cs="Arial"/>
          <w:sz w:val="24"/>
          <w:szCs w:val="24"/>
        </w:rPr>
        <w:t xml:space="preserve"> and</w:t>
      </w:r>
      <w:r w:rsidR="00FD1565" w:rsidRPr="00FD1565">
        <w:rPr>
          <w:rFonts w:ascii="Arial" w:hAnsi="Arial" w:cs="Arial"/>
          <w:sz w:val="24"/>
          <w:szCs w:val="24"/>
        </w:rPr>
        <w:t xml:space="preserve"> other drugs </w:t>
      </w:r>
      <w:r w:rsidR="00675DE3">
        <w:rPr>
          <w:rFonts w:ascii="Arial" w:hAnsi="Arial" w:cs="Arial"/>
          <w:sz w:val="24"/>
          <w:szCs w:val="24"/>
        </w:rPr>
        <w:t>get</w:t>
      </w:r>
      <w:r w:rsidR="00A15FF1">
        <w:rPr>
          <w:rFonts w:ascii="Arial" w:hAnsi="Arial" w:cs="Arial"/>
          <w:sz w:val="24"/>
          <w:szCs w:val="24"/>
        </w:rPr>
        <w:t>s</w:t>
      </w:r>
      <w:r w:rsidR="00FD1565" w:rsidRPr="00FD1565">
        <w:rPr>
          <w:rFonts w:ascii="Arial" w:hAnsi="Arial" w:cs="Arial"/>
          <w:sz w:val="24"/>
          <w:szCs w:val="24"/>
        </w:rPr>
        <w:t xml:space="preserve"> outdated </w:t>
      </w:r>
      <w:r w:rsidR="00675DE3">
        <w:rPr>
          <w:rFonts w:ascii="Arial" w:hAnsi="Arial" w:cs="Arial"/>
          <w:sz w:val="24"/>
          <w:szCs w:val="24"/>
        </w:rPr>
        <w:t>quickly. This is a good website but</w:t>
      </w:r>
      <w:r w:rsidR="00FD1565" w:rsidRPr="00FD1565">
        <w:rPr>
          <w:rFonts w:ascii="Arial" w:hAnsi="Arial" w:cs="Arial"/>
          <w:sz w:val="24"/>
          <w:szCs w:val="24"/>
        </w:rPr>
        <w:t xml:space="preserve"> it </w:t>
      </w:r>
      <w:r w:rsidR="00675DE3">
        <w:rPr>
          <w:rFonts w:ascii="Arial" w:hAnsi="Arial" w:cs="Arial"/>
          <w:sz w:val="24"/>
          <w:szCs w:val="24"/>
        </w:rPr>
        <w:t>has not been updated since 2005.</w:t>
      </w:r>
      <w:r>
        <w:rPr>
          <w:rFonts w:ascii="Arial" w:hAnsi="Arial" w:cs="Arial"/>
          <w:sz w:val="24"/>
          <w:szCs w:val="24"/>
        </w:rPr>
        <w:t xml:space="preserve"> </w:t>
      </w:r>
      <w:r w:rsidR="00675DE3">
        <w:rPr>
          <w:rFonts w:ascii="Arial" w:hAnsi="Arial" w:cs="Arial"/>
          <w:sz w:val="24"/>
          <w:szCs w:val="24"/>
        </w:rPr>
        <w:t>S</w:t>
      </w:r>
      <w:r>
        <w:rPr>
          <w:rFonts w:ascii="Arial" w:hAnsi="Arial" w:cs="Arial"/>
          <w:sz w:val="24"/>
          <w:szCs w:val="24"/>
        </w:rPr>
        <w:t>lang is regional and changes often</w:t>
      </w:r>
      <w:r w:rsidR="00FD1565" w:rsidRPr="00FD1565">
        <w:rPr>
          <w:rFonts w:ascii="Arial" w:hAnsi="Arial" w:cs="Arial"/>
          <w:sz w:val="24"/>
          <w:szCs w:val="24"/>
        </w:rPr>
        <w:t xml:space="preserve"> </w:t>
      </w:r>
      <w:hyperlink r:id="rId9" w:history="1">
        <w:r w:rsidR="00FD1565" w:rsidRPr="0064340C">
          <w:rPr>
            <w:rStyle w:val="Hyperlink"/>
            <w:rFonts w:ascii="Arial" w:hAnsi="Arial" w:cs="Arial"/>
            <w:sz w:val="24"/>
            <w:szCs w:val="24"/>
          </w:rPr>
          <w:t>http://www.whitehousedrugpolicy.gov/streetterms/ByType.asp?intTypeID=22</w:t>
        </w:r>
      </w:hyperlink>
      <w:r w:rsidR="00675DE3">
        <w:t>.</w:t>
      </w:r>
      <w:r w:rsidR="00FD1565">
        <w:rPr>
          <w:rFonts w:ascii="Arial" w:hAnsi="Arial" w:cs="Arial"/>
          <w:sz w:val="24"/>
          <w:szCs w:val="24"/>
        </w:rPr>
        <w:t xml:space="preserve"> </w:t>
      </w:r>
    </w:p>
    <w:p w:rsidR="00AE5350" w:rsidRDefault="00AE5350" w:rsidP="00A52009">
      <w:pPr>
        <w:spacing w:line="240" w:lineRule="auto"/>
        <w:rPr>
          <w:rFonts w:ascii="Arial" w:hAnsi="Arial" w:cs="Arial"/>
          <w:sz w:val="24"/>
          <w:szCs w:val="24"/>
        </w:rPr>
      </w:pPr>
      <w:r w:rsidRPr="00AE5350">
        <w:rPr>
          <w:rFonts w:ascii="Arial" w:hAnsi="Arial" w:cs="Arial"/>
          <w:b/>
          <w:sz w:val="24"/>
          <w:szCs w:val="24"/>
        </w:rPr>
        <w:t>Therapeutic uses</w:t>
      </w:r>
      <w:r>
        <w:rPr>
          <w:rFonts w:ascii="Arial" w:hAnsi="Arial" w:cs="Arial"/>
          <w:sz w:val="24"/>
          <w:szCs w:val="24"/>
        </w:rPr>
        <w:t xml:space="preserve"> </w:t>
      </w:r>
      <w:r w:rsidRPr="00A05D17">
        <w:rPr>
          <w:rFonts w:ascii="Arial" w:hAnsi="Arial" w:cs="Arial"/>
          <w:b/>
          <w:sz w:val="24"/>
          <w:szCs w:val="24"/>
        </w:rPr>
        <w:t>for prescription opiates</w:t>
      </w:r>
      <w:r w:rsidR="009B40A3">
        <w:rPr>
          <w:rFonts w:ascii="Arial" w:hAnsi="Arial" w:cs="Arial"/>
          <w:sz w:val="24"/>
          <w:szCs w:val="24"/>
        </w:rPr>
        <w:t xml:space="preserve"> </w:t>
      </w:r>
    </w:p>
    <w:p w:rsidR="009B40A3" w:rsidRPr="00BD3BE7" w:rsidRDefault="009B40A3" w:rsidP="00A52009">
      <w:pPr>
        <w:pStyle w:val="ListParagraph"/>
        <w:numPr>
          <w:ilvl w:val="0"/>
          <w:numId w:val="1"/>
        </w:numPr>
        <w:spacing w:line="240" w:lineRule="auto"/>
        <w:rPr>
          <w:rFonts w:ascii="Arial" w:hAnsi="Arial" w:cs="Arial"/>
          <w:sz w:val="24"/>
          <w:szCs w:val="24"/>
        </w:rPr>
      </w:pPr>
      <w:r w:rsidRPr="00BD3BE7">
        <w:rPr>
          <w:rFonts w:ascii="Arial" w:hAnsi="Arial" w:cs="Arial"/>
          <w:sz w:val="24"/>
          <w:szCs w:val="24"/>
        </w:rPr>
        <w:t>Severe pain relief not relieved by non-nar</w:t>
      </w:r>
      <w:r w:rsidR="007C717B">
        <w:rPr>
          <w:rFonts w:ascii="Arial" w:hAnsi="Arial" w:cs="Arial"/>
          <w:sz w:val="24"/>
          <w:szCs w:val="24"/>
        </w:rPr>
        <w:t xml:space="preserve">cotic pain relievers, </w:t>
      </w:r>
      <w:r w:rsidRPr="00BD3BE7">
        <w:rPr>
          <w:rFonts w:ascii="Arial" w:hAnsi="Arial" w:cs="Arial"/>
          <w:sz w:val="24"/>
          <w:szCs w:val="24"/>
        </w:rPr>
        <w:t>surgery</w:t>
      </w:r>
      <w:r w:rsidR="007C717B">
        <w:rPr>
          <w:rFonts w:ascii="Arial" w:hAnsi="Arial" w:cs="Arial"/>
          <w:sz w:val="24"/>
          <w:szCs w:val="24"/>
        </w:rPr>
        <w:t>, cancer</w:t>
      </w:r>
    </w:p>
    <w:p w:rsidR="009B40A3" w:rsidRPr="00BD3BE7" w:rsidRDefault="00BD3BE7" w:rsidP="00A52009">
      <w:pPr>
        <w:pStyle w:val="ListParagraph"/>
        <w:numPr>
          <w:ilvl w:val="0"/>
          <w:numId w:val="1"/>
        </w:numPr>
        <w:spacing w:line="240" w:lineRule="auto"/>
        <w:rPr>
          <w:rFonts w:ascii="Arial" w:hAnsi="Arial" w:cs="Arial"/>
          <w:sz w:val="24"/>
          <w:szCs w:val="24"/>
        </w:rPr>
      </w:pPr>
      <w:r w:rsidRPr="00BD3BE7">
        <w:rPr>
          <w:rFonts w:ascii="Arial" w:hAnsi="Arial" w:cs="Arial"/>
          <w:sz w:val="24"/>
          <w:szCs w:val="24"/>
        </w:rPr>
        <w:t>Help with withdrawal symptoms from other drugs and opiates</w:t>
      </w:r>
    </w:p>
    <w:p w:rsidR="00BD3BE7" w:rsidRPr="00BD3BE7" w:rsidRDefault="00BD3BE7" w:rsidP="00A52009">
      <w:pPr>
        <w:pStyle w:val="ListParagraph"/>
        <w:numPr>
          <w:ilvl w:val="0"/>
          <w:numId w:val="1"/>
        </w:numPr>
        <w:spacing w:line="240" w:lineRule="auto"/>
        <w:rPr>
          <w:rFonts w:ascii="Arial" w:hAnsi="Arial" w:cs="Arial"/>
          <w:sz w:val="24"/>
          <w:szCs w:val="24"/>
        </w:rPr>
      </w:pPr>
      <w:r w:rsidRPr="00BD3BE7">
        <w:rPr>
          <w:rFonts w:ascii="Arial" w:hAnsi="Arial" w:cs="Arial"/>
          <w:sz w:val="24"/>
          <w:szCs w:val="24"/>
        </w:rPr>
        <w:t>Antitussive (suppress coughing)</w:t>
      </w:r>
    </w:p>
    <w:p w:rsidR="00BD3BE7" w:rsidRPr="00BD3BE7" w:rsidRDefault="00BD3BE7" w:rsidP="00A52009">
      <w:pPr>
        <w:pStyle w:val="ListParagraph"/>
        <w:numPr>
          <w:ilvl w:val="0"/>
          <w:numId w:val="1"/>
        </w:numPr>
        <w:spacing w:line="240" w:lineRule="auto"/>
        <w:rPr>
          <w:rFonts w:ascii="Arial" w:hAnsi="Arial" w:cs="Arial"/>
          <w:sz w:val="24"/>
          <w:szCs w:val="24"/>
        </w:rPr>
      </w:pPr>
      <w:r w:rsidRPr="00BD3BE7">
        <w:rPr>
          <w:rFonts w:ascii="Arial" w:hAnsi="Arial" w:cs="Arial"/>
          <w:sz w:val="24"/>
          <w:szCs w:val="24"/>
        </w:rPr>
        <w:t>Diarrhea relief (slow intestines)</w:t>
      </w:r>
    </w:p>
    <w:p w:rsidR="00B3622A" w:rsidRDefault="00B3622A" w:rsidP="00A52009">
      <w:pPr>
        <w:spacing w:line="240" w:lineRule="auto"/>
        <w:rPr>
          <w:rFonts w:ascii="Arial" w:hAnsi="Arial" w:cs="Arial"/>
          <w:b/>
          <w:sz w:val="24"/>
          <w:szCs w:val="24"/>
        </w:rPr>
      </w:pPr>
      <w:r w:rsidRPr="007C717B">
        <w:rPr>
          <w:rFonts w:ascii="Arial" w:hAnsi="Arial" w:cs="Arial"/>
          <w:b/>
          <w:sz w:val="24"/>
          <w:szCs w:val="24"/>
        </w:rPr>
        <w:t>Physiological effects from the abuse of sedative hypnotics</w:t>
      </w:r>
    </w:p>
    <w:p w:rsidR="0094483A" w:rsidRPr="0094483A" w:rsidRDefault="0094483A" w:rsidP="00A52009">
      <w:pPr>
        <w:pStyle w:val="ListParagraph"/>
        <w:numPr>
          <w:ilvl w:val="0"/>
          <w:numId w:val="2"/>
        </w:numPr>
        <w:spacing w:line="240" w:lineRule="auto"/>
        <w:rPr>
          <w:rFonts w:ascii="Arial" w:hAnsi="Arial" w:cs="Arial"/>
          <w:b/>
          <w:sz w:val="24"/>
          <w:szCs w:val="24"/>
        </w:rPr>
      </w:pPr>
      <w:r>
        <w:rPr>
          <w:rFonts w:ascii="Arial" w:hAnsi="Arial" w:cs="Arial"/>
          <w:sz w:val="24"/>
          <w:szCs w:val="24"/>
        </w:rPr>
        <w:t>E</w:t>
      </w:r>
      <w:r w:rsidRPr="0094483A">
        <w:rPr>
          <w:rFonts w:ascii="Arial" w:hAnsi="Arial" w:cs="Arial"/>
          <w:sz w:val="24"/>
          <w:szCs w:val="24"/>
        </w:rPr>
        <w:t>uphoric rush</w:t>
      </w:r>
      <w:r>
        <w:rPr>
          <w:rFonts w:ascii="Arial" w:hAnsi="Arial" w:cs="Arial"/>
          <w:sz w:val="24"/>
          <w:szCs w:val="24"/>
        </w:rPr>
        <w:t>, but also nausea, vomiting, and restlessness</w:t>
      </w:r>
    </w:p>
    <w:p w:rsidR="0094483A" w:rsidRPr="0094483A" w:rsidRDefault="0094483A" w:rsidP="00A52009">
      <w:pPr>
        <w:pStyle w:val="ListParagraph"/>
        <w:numPr>
          <w:ilvl w:val="0"/>
          <w:numId w:val="2"/>
        </w:numPr>
        <w:spacing w:line="240" w:lineRule="auto"/>
        <w:rPr>
          <w:rFonts w:ascii="Arial" w:hAnsi="Arial" w:cs="Arial"/>
          <w:b/>
          <w:sz w:val="24"/>
          <w:szCs w:val="24"/>
        </w:rPr>
      </w:pPr>
      <w:r>
        <w:rPr>
          <w:rFonts w:ascii="Arial" w:hAnsi="Arial" w:cs="Arial"/>
          <w:sz w:val="24"/>
          <w:szCs w:val="24"/>
        </w:rPr>
        <w:t>Slower breathing, small</w:t>
      </w:r>
      <w:r w:rsidR="00A15FF1">
        <w:rPr>
          <w:rFonts w:ascii="Arial" w:hAnsi="Arial" w:cs="Arial"/>
          <w:sz w:val="24"/>
          <w:szCs w:val="24"/>
        </w:rPr>
        <w:t xml:space="preserve"> constricted</w:t>
      </w:r>
      <w:r>
        <w:rPr>
          <w:rFonts w:ascii="Arial" w:hAnsi="Arial" w:cs="Arial"/>
          <w:sz w:val="24"/>
          <w:szCs w:val="24"/>
        </w:rPr>
        <w:t xml:space="preserve"> pupils, cool moist skin with bluish color </w:t>
      </w:r>
    </w:p>
    <w:p w:rsidR="00A15FF1" w:rsidRPr="00A15FF1" w:rsidRDefault="00A15FF1" w:rsidP="00A52009">
      <w:pPr>
        <w:pStyle w:val="ListParagraph"/>
        <w:numPr>
          <w:ilvl w:val="0"/>
          <w:numId w:val="2"/>
        </w:numPr>
        <w:spacing w:line="240" w:lineRule="auto"/>
        <w:rPr>
          <w:rFonts w:ascii="Arial" w:hAnsi="Arial" w:cs="Arial"/>
          <w:b/>
          <w:sz w:val="24"/>
          <w:szCs w:val="24"/>
        </w:rPr>
      </w:pPr>
      <w:r>
        <w:rPr>
          <w:rFonts w:ascii="Arial" w:hAnsi="Arial" w:cs="Arial"/>
          <w:sz w:val="24"/>
          <w:szCs w:val="24"/>
        </w:rPr>
        <w:t>Slowing movement in the body and intestines may lead to constipation</w:t>
      </w:r>
    </w:p>
    <w:p w:rsidR="007C717B" w:rsidRPr="00A15FF1" w:rsidRDefault="0094483A" w:rsidP="00A52009">
      <w:pPr>
        <w:pStyle w:val="ListParagraph"/>
        <w:numPr>
          <w:ilvl w:val="0"/>
          <w:numId w:val="2"/>
        </w:numPr>
        <w:spacing w:line="240" w:lineRule="auto"/>
        <w:rPr>
          <w:rFonts w:ascii="Arial" w:hAnsi="Arial" w:cs="Arial"/>
          <w:b/>
          <w:sz w:val="24"/>
          <w:szCs w:val="24"/>
        </w:rPr>
      </w:pPr>
      <w:r w:rsidRPr="0094483A">
        <w:rPr>
          <w:rFonts w:ascii="Arial" w:hAnsi="Arial" w:cs="Arial"/>
          <w:sz w:val="24"/>
          <w:szCs w:val="24"/>
        </w:rPr>
        <w:t xml:space="preserve"> </w:t>
      </w:r>
      <w:r w:rsidR="00A15FF1">
        <w:rPr>
          <w:rFonts w:ascii="Arial" w:hAnsi="Arial" w:cs="Arial"/>
          <w:sz w:val="24"/>
          <w:szCs w:val="24"/>
        </w:rPr>
        <w:t>Drowsiness, respiratory depression, convulsions, coma and death</w:t>
      </w:r>
    </w:p>
    <w:p w:rsidR="00A15FF1" w:rsidRPr="00A15FF1" w:rsidRDefault="00902458" w:rsidP="00A52009">
      <w:pPr>
        <w:pStyle w:val="ListParagraph"/>
        <w:spacing w:line="240" w:lineRule="auto"/>
        <w:rPr>
          <w:rFonts w:ascii="Arial" w:hAnsi="Arial" w:cs="Arial"/>
          <w:color w:val="0066FF"/>
          <w:sz w:val="24"/>
          <w:szCs w:val="24"/>
        </w:rPr>
      </w:pPr>
      <w:hyperlink r:id="rId10" w:history="1">
        <w:r w:rsidR="00A15FF1" w:rsidRPr="00A15FF1">
          <w:rPr>
            <w:rStyle w:val="Hyperlink"/>
            <w:rFonts w:ascii="Arial" w:hAnsi="Arial" w:cs="Arial"/>
            <w:sz w:val="24"/>
            <w:szCs w:val="24"/>
          </w:rPr>
          <w:t>http://www.livestrong.com/article/122051-opiate-drug-effects</w:t>
        </w:r>
      </w:hyperlink>
      <w:r w:rsidR="00A15FF1" w:rsidRPr="00A15FF1">
        <w:rPr>
          <w:rFonts w:ascii="Arial" w:hAnsi="Arial" w:cs="Arial"/>
          <w:color w:val="0066FF"/>
          <w:sz w:val="24"/>
          <w:szCs w:val="24"/>
        </w:rPr>
        <w:t xml:space="preserve"> </w:t>
      </w:r>
    </w:p>
    <w:p w:rsidR="00F5383F" w:rsidRDefault="00F5383F" w:rsidP="00A52009">
      <w:pPr>
        <w:spacing w:line="240" w:lineRule="auto"/>
        <w:rPr>
          <w:rFonts w:ascii="Arial" w:hAnsi="Arial" w:cs="Arial"/>
          <w:sz w:val="24"/>
          <w:szCs w:val="24"/>
        </w:rPr>
      </w:pPr>
      <w:r>
        <w:rPr>
          <w:rFonts w:ascii="Arial" w:hAnsi="Arial" w:cs="Arial"/>
          <w:sz w:val="24"/>
          <w:szCs w:val="24"/>
        </w:rPr>
        <w:t xml:space="preserve">When a person develops physical dependence from the body adapting to the drug in its system, stopping or reducing use of the drug can cause severe symptoms of </w:t>
      </w:r>
      <w:r w:rsidRPr="00F533FA">
        <w:rPr>
          <w:rFonts w:ascii="Arial" w:hAnsi="Arial" w:cs="Arial"/>
          <w:b/>
          <w:sz w:val="24"/>
          <w:szCs w:val="24"/>
        </w:rPr>
        <w:t>withdrawal.</w:t>
      </w:r>
      <w:r>
        <w:rPr>
          <w:rFonts w:ascii="Arial" w:hAnsi="Arial" w:cs="Arial"/>
          <w:sz w:val="24"/>
          <w:szCs w:val="24"/>
        </w:rPr>
        <w:t xml:space="preserve"> </w:t>
      </w:r>
      <w:hyperlink r:id="rId11" w:history="1">
        <w:r w:rsidRPr="00005252">
          <w:rPr>
            <w:rStyle w:val="Hyperlink"/>
            <w:rFonts w:ascii="Arial" w:hAnsi="Arial" w:cs="Arial"/>
            <w:sz w:val="24"/>
            <w:szCs w:val="24"/>
          </w:rPr>
          <w:t>www.drugabuse.gov</w:t>
        </w:r>
      </w:hyperlink>
      <w:r>
        <w:rPr>
          <w:rFonts w:ascii="Arial" w:hAnsi="Arial" w:cs="Arial"/>
          <w:sz w:val="24"/>
          <w:szCs w:val="24"/>
        </w:rPr>
        <w:t xml:space="preserve">. </w:t>
      </w:r>
    </w:p>
    <w:p w:rsidR="00F533FA" w:rsidRPr="00F533FA" w:rsidRDefault="008C2AC7" w:rsidP="00A52009">
      <w:pPr>
        <w:spacing w:line="240" w:lineRule="auto"/>
        <w:rPr>
          <w:rFonts w:ascii="Arial" w:hAnsi="Arial" w:cs="Arial"/>
          <w:color w:val="0066FF"/>
          <w:sz w:val="24"/>
          <w:szCs w:val="24"/>
        </w:rPr>
      </w:pPr>
      <w:r w:rsidRPr="00F533FA">
        <w:rPr>
          <w:rFonts w:ascii="Arial" w:hAnsi="Arial" w:cs="Arial"/>
          <w:sz w:val="24"/>
          <w:szCs w:val="24"/>
        </w:rPr>
        <w:t>Symptoms get increasingly worse due to the sudden over-activity of the autonomic nervous system and may include excessively running nose and eyes, yawning, anxiety, “goosebumps”, insomnia, excessive sweating, chills, drug craving, pupil dilation, aching bones and muscles, loss of appetite, raised blood pressure and pulse, nausea, fever, vomiting diarrhea, foot kicking, and curling into a fetal position.</w:t>
      </w:r>
      <w:r w:rsidR="00F533FA" w:rsidRPr="00F533FA">
        <w:rPr>
          <w:rFonts w:ascii="Arial" w:hAnsi="Arial" w:cs="Arial"/>
          <w:color w:val="0066FF"/>
          <w:sz w:val="24"/>
          <w:szCs w:val="24"/>
        </w:rPr>
        <w:t xml:space="preserve"> </w:t>
      </w:r>
      <w:hyperlink r:id="rId12" w:history="1">
        <w:r w:rsidR="00F533FA" w:rsidRPr="00F533FA">
          <w:rPr>
            <w:rStyle w:val="Hyperlink"/>
            <w:rFonts w:ascii="Arial" w:hAnsi="Arial" w:cs="Arial"/>
            <w:sz w:val="24"/>
            <w:szCs w:val="24"/>
          </w:rPr>
          <w:t>http://www.livestrong.com/article/122051-opiate-drug-effects</w:t>
        </w:r>
      </w:hyperlink>
      <w:r w:rsidR="00F533FA" w:rsidRPr="00F533FA">
        <w:rPr>
          <w:rFonts w:ascii="Arial" w:hAnsi="Arial" w:cs="Arial"/>
          <w:color w:val="0066FF"/>
          <w:sz w:val="24"/>
          <w:szCs w:val="24"/>
        </w:rPr>
        <w:t xml:space="preserve"> </w:t>
      </w:r>
    </w:p>
    <w:p w:rsidR="00886D9E" w:rsidRDefault="00886D9E" w:rsidP="00886D9E">
      <w:pPr>
        <w:spacing w:line="480" w:lineRule="auto"/>
        <w:jc w:val="both"/>
        <w:rPr>
          <w:rFonts w:ascii="Arial" w:hAnsi="Arial" w:cs="Arial"/>
          <w:b/>
          <w:sz w:val="24"/>
          <w:szCs w:val="24"/>
        </w:rPr>
      </w:pPr>
    </w:p>
    <w:p w:rsidR="00886D9E" w:rsidRDefault="000407CA" w:rsidP="00886D9E">
      <w:pPr>
        <w:spacing w:line="240" w:lineRule="auto"/>
        <w:jc w:val="both"/>
        <w:rPr>
          <w:rFonts w:ascii="Arial" w:hAnsi="Arial" w:cs="Arial"/>
          <w:b/>
          <w:sz w:val="24"/>
          <w:szCs w:val="24"/>
        </w:rPr>
      </w:pPr>
      <w:r w:rsidRPr="00886D9E">
        <w:rPr>
          <w:rFonts w:ascii="Arial" w:hAnsi="Arial" w:cs="Arial"/>
          <w:b/>
          <w:sz w:val="24"/>
          <w:szCs w:val="24"/>
        </w:rPr>
        <w:lastRenderedPageBreak/>
        <w:t>Health risks of the abuse of opiates</w:t>
      </w:r>
    </w:p>
    <w:p w:rsidR="00886D9E" w:rsidRPr="00884A06" w:rsidRDefault="00884A06" w:rsidP="00886D9E">
      <w:pPr>
        <w:pStyle w:val="ListParagraph"/>
        <w:numPr>
          <w:ilvl w:val="0"/>
          <w:numId w:val="4"/>
        </w:numPr>
        <w:spacing w:line="240" w:lineRule="auto"/>
        <w:jc w:val="both"/>
        <w:rPr>
          <w:rFonts w:ascii="Arial" w:hAnsi="Arial" w:cs="Arial"/>
          <w:b/>
          <w:sz w:val="24"/>
          <w:szCs w:val="24"/>
        </w:rPr>
      </w:pPr>
      <w:r>
        <w:rPr>
          <w:rFonts w:ascii="Arial" w:hAnsi="Arial" w:cs="Arial"/>
          <w:sz w:val="24"/>
          <w:szCs w:val="24"/>
        </w:rPr>
        <w:t>Collapsed veins, heart, heart valve infections</w:t>
      </w:r>
    </w:p>
    <w:p w:rsidR="00884A06" w:rsidRPr="00884A06" w:rsidRDefault="00884A06" w:rsidP="00886D9E">
      <w:pPr>
        <w:pStyle w:val="ListParagraph"/>
        <w:numPr>
          <w:ilvl w:val="0"/>
          <w:numId w:val="4"/>
        </w:numPr>
        <w:spacing w:line="240" w:lineRule="auto"/>
        <w:jc w:val="both"/>
        <w:rPr>
          <w:rFonts w:ascii="Arial" w:hAnsi="Arial" w:cs="Arial"/>
          <w:b/>
          <w:sz w:val="24"/>
          <w:szCs w:val="24"/>
        </w:rPr>
      </w:pPr>
      <w:r>
        <w:rPr>
          <w:rFonts w:ascii="Arial" w:hAnsi="Arial" w:cs="Arial"/>
          <w:sz w:val="24"/>
          <w:szCs w:val="24"/>
        </w:rPr>
        <w:t>Injections of opiates can increase risk of HIV,</w:t>
      </w:r>
      <w:r w:rsidR="00D60A2F">
        <w:rPr>
          <w:rFonts w:ascii="Arial" w:hAnsi="Arial" w:cs="Arial"/>
          <w:sz w:val="24"/>
          <w:szCs w:val="24"/>
        </w:rPr>
        <w:t xml:space="preserve"> AIDS, </w:t>
      </w:r>
      <w:r>
        <w:rPr>
          <w:rFonts w:ascii="Arial" w:hAnsi="Arial" w:cs="Arial"/>
          <w:sz w:val="24"/>
          <w:szCs w:val="24"/>
        </w:rPr>
        <w:t xml:space="preserve"> hepatitis, </w:t>
      </w:r>
      <w:r w:rsidR="006B7308">
        <w:rPr>
          <w:rFonts w:ascii="Arial" w:hAnsi="Arial" w:cs="Arial"/>
          <w:sz w:val="24"/>
          <w:szCs w:val="24"/>
        </w:rPr>
        <w:t>abscesses</w:t>
      </w:r>
      <w:r w:rsidR="00D60A2F">
        <w:rPr>
          <w:rFonts w:ascii="Arial" w:hAnsi="Arial" w:cs="Arial"/>
          <w:sz w:val="24"/>
          <w:szCs w:val="24"/>
        </w:rPr>
        <w:t xml:space="preserve"> </w:t>
      </w:r>
    </w:p>
    <w:p w:rsidR="00884A06" w:rsidRPr="00884A06" w:rsidRDefault="00884A06" w:rsidP="00886D9E">
      <w:pPr>
        <w:pStyle w:val="ListParagraph"/>
        <w:numPr>
          <w:ilvl w:val="0"/>
          <w:numId w:val="4"/>
        </w:numPr>
        <w:spacing w:line="240" w:lineRule="auto"/>
        <w:jc w:val="both"/>
        <w:rPr>
          <w:rFonts w:ascii="Arial" w:hAnsi="Arial" w:cs="Arial"/>
          <w:b/>
          <w:sz w:val="24"/>
          <w:szCs w:val="24"/>
        </w:rPr>
      </w:pPr>
      <w:r>
        <w:rPr>
          <w:rFonts w:ascii="Arial" w:hAnsi="Arial" w:cs="Arial"/>
          <w:sz w:val="24"/>
          <w:szCs w:val="24"/>
        </w:rPr>
        <w:t>Acne, skin problems, infections due to improper hygiene</w:t>
      </w:r>
    </w:p>
    <w:p w:rsidR="00884A06" w:rsidRPr="00884A06" w:rsidRDefault="00884A06" w:rsidP="00886D9E">
      <w:pPr>
        <w:pStyle w:val="ListParagraph"/>
        <w:numPr>
          <w:ilvl w:val="0"/>
          <w:numId w:val="4"/>
        </w:numPr>
        <w:spacing w:line="240" w:lineRule="auto"/>
        <w:jc w:val="both"/>
        <w:rPr>
          <w:rFonts w:ascii="Arial" w:hAnsi="Arial" w:cs="Arial"/>
          <w:b/>
          <w:sz w:val="24"/>
          <w:szCs w:val="24"/>
        </w:rPr>
      </w:pPr>
      <w:r>
        <w:rPr>
          <w:rFonts w:ascii="Arial" w:hAnsi="Arial" w:cs="Arial"/>
          <w:sz w:val="24"/>
          <w:szCs w:val="24"/>
        </w:rPr>
        <w:t>Decreased immunity and related problems</w:t>
      </w:r>
    </w:p>
    <w:p w:rsidR="00884A06" w:rsidRPr="00884A06" w:rsidRDefault="00884A06" w:rsidP="00886D9E">
      <w:pPr>
        <w:pStyle w:val="ListParagraph"/>
        <w:numPr>
          <w:ilvl w:val="0"/>
          <w:numId w:val="4"/>
        </w:numPr>
        <w:spacing w:line="240" w:lineRule="auto"/>
        <w:jc w:val="both"/>
        <w:rPr>
          <w:rFonts w:ascii="Arial" w:hAnsi="Arial" w:cs="Arial"/>
          <w:b/>
          <w:sz w:val="24"/>
          <w:szCs w:val="24"/>
        </w:rPr>
      </w:pPr>
      <w:r>
        <w:rPr>
          <w:rFonts w:ascii="Arial" w:hAnsi="Arial" w:cs="Arial"/>
          <w:sz w:val="24"/>
          <w:szCs w:val="24"/>
        </w:rPr>
        <w:t>Liver and digestive system problems</w:t>
      </w:r>
    </w:p>
    <w:p w:rsidR="00884A06" w:rsidRPr="00884A06" w:rsidRDefault="006B7308" w:rsidP="00884A06">
      <w:pPr>
        <w:pStyle w:val="ListParagraph"/>
        <w:numPr>
          <w:ilvl w:val="0"/>
          <w:numId w:val="4"/>
        </w:numPr>
        <w:spacing w:line="240" w:lineRule="auto"/>
        <w:rPr>
          <w:rFonts w:ascii="Arial" w:hAnsi="Arial" w:cs="Arial"/>
          <w:b/>
          <w:sz w:val="24"/>
          <w:szCs w:val="24"/>
        </w:rPr>
      </w:pPr>
      <w:r w:rsidRPr="00884A06">
        <w:rPr>
          <w:rFonts w:ascii="Arial" w:hAnsi="Arial" w:cs="Arial"/>
          <w:sz w:val="24"/>
          <w:szCs w:val="24"/>
        </w:rPr>
        <w:t>Re</w:t>
      </w:r>
      <w:r>
        <w:rPr>
          <w:rFonts w:ascii="Arial" w:hAnsi="Arial" w:cs="Arial"/>
          <w:sz w:val="24"/>
          <w:szCs w:val="24"/>
        </w:rPr>
        <w:t>s</w:t>
      </w:r>
      <w:r w:rsidRPr="00884A06">
        <w:rPr>
          <w:rFonts w:ascii="Arial" w:hAnsi="Arial" w:cs="Arial"/>
          <w:sz w:val="24"/>
          <w:szCs w:val="24"/>
        </w:rPr>
        <w:t>piratory</w:t>
      </w:r>
      <w:r>
        <w:rPr>
          <w:rFonts w:ascii="Arial" w:hAnsi="Arial" w:cs="Arial"/>
          <w:sz w:val="24"/>
          <w:szCs w:val="24"/>
        </w:rPr>
        <w:t xml:space="preserve"> </w:t>
      </w:r>
      <w:r w:rsidR="00884A06" w:rsidRPr="00884A06">
        <w:rPr>
          <w:rFonts w:ascii="Arial" w:hAnsi="Arial" w:cs="Arial"/>
          <w:sz w:val="24"/>
          <w:szCs w:val="24"/>
        </w:rPr>
        <w:t xml:space="preserve">depression, which increases </w:t>
      </w:r>
      <w:r w:rsidR="00884A06" w:rsidRPr="00884A06">
        <w:rPr>
          <w:rFonts w:ascii="Arial" w:hAnsi="Arial" w:cs="Arial"/>
          <w:color w:val="000000"/>
          <w:sz w:val="24"/>
          <w:szCs w:val="24"/>
        </w:rPr>
        <w:t>pulmonary and respiratory problems such as pneumonia and bronchitis</w:t>
      </w:r>
    </w:p>
    <w:p w:rsidR="00884A06" w:rsidRPr="00884A06" w:rsidRDefault="00884A06" w:rsidP="00884A06">
      <w:pPr>
        <w:pStyle w:val="ListParagraph"/>
        <w:numPr>
          <w:ilvl w:val="0"/>
          <w:numId w:val="4"/>
        </w:numPr>
        <w:spacing w:line="240" w:lineRule="auto"/>
        <w:rPr>
          <w:rFonts w:ascii="Arial" w:hAnsi="Arial" w:cs="Arial"/>
          <w:b/>
          <w:sz w:val="24"/>
          <w:szCs w:val="24"/>
        </w:rPr>
      </w:pPr>
      <w:r>
        <w:rPr>
          <w:rFonts w:ascii="Arial" w:hAnsi="Arial" w:cs="Arial"/>
          <w:color w:val="000000"/>
          <w:sz w:val="24"/>
          <w:szCs w:val="24"/>
        </w:rPr>
        <w:t>Accidents due to clouded thinking and drowsiness</w:t>
      </w:r>
    </w:p>
    <w:p w:rsidR="00884A06" w:rsidRPr="00D60A2F" w:rsidRDefault="006B7308" w:rsidP="006B732F">
      <w:pPr>
        <w:pStyle w:val="ListParagraph"/>
        <w:numPr>
          <w:ilvl w:val="0"/>
          <w:numId w:val="4"/>
        </w:numPr>
        <w:spacing w:line="240" w:lineRule="auto"/>
        <w:rPr>
          <w:rFonts w:ascii="Arial" w:hAnsi="Arial" w:cs="Arial"/>
          <w:b/>
          <w:sz w:val="24"/>
          <w:szCs w:val="24"/>
        </w:rPr>
      </w:pPr>
      <w:r>
        <w:rPr>
          <w:rFonts w:ascii="Arial" w:hAnsi="Arial" w:cs="Arial"/>
          <w:color w:val="000000"/>
          <w:sz w:val="24"/>
          <w:szCs w:val="24"/>
        </w:rPr>
        <w:t xml:space="preserve">Addiction, </w:t>
      </w:r>
      <w:r w:rsidR="00D60A2F">
        <w:rPr>
          <w:rFonts w:ascii="Arial" w:hAnsi="Arial" w:cs="Arial"/>
          <w:color w:val="000000"/>
          <w:sz w:val="24"/>
          <w:szCs w:val="24"/>
        </w:rPr>
        <w:t xml:space="preserve">seizures, </w:t>
      </w:r>
      <w:r>
        <w:rPr>
          <w:rFonts w:ascii="Arial" w:hAnsi="Arial" w:cs="Arial"/>
          <w:color w:val="000000"/>
          <w:sz w:val="24"/>
          <w:szCs w:val="24"/>
        </w:rPr>
        <w:t xml:space="preserve">death </w:t>
      </w:r>
      <w:r w:rsidR="00884A06">
        <w:rPr>
          <w:rFonts w:ascii="Arial" w:hAnsi="Arial" w:cs="Arial"/>
          <w:color w:val="000000"/>
        </w:rPr>
        <w:br/>
      </w:r>
      <w:r w:rsidR="00884A06">
        <w:rPr>
          <w:rFonts w:ascii="Arial" w:hAnsi="Arial" w:cs="Arial"/>
          <w:color w:val="000000"/>
        </w:rPr>
        <w:br/>
      </w:r>
      <w:hyperlink r:id="rId13" w:anchor="ixzz1Ksp1xcQ2" w:history="1">
        <w:r w:rsidR="00D60A2F" w:rsidRPr="00976182">
          <w:rPr>
            <w:rStyle w:val="Hyperlink"/>
            <w:rFonts w:ascii="Arial" w:hAnsi="Arial" w:cs="Arial"/>
          </w:rPr>
          <w:t>http://www.livestrong.com/article/72769-longterm-effects-opiate-use/#ixzz1Ksp1xcQ2</w:t>
        </w:r>
      </w:hyperlink>
      <w:r w:rsidR="00D60A2F">
        <w:rPr>
          <w:rFonts w:ascii="Arial" w:hAnsi="Arial" w:cs="Arial"/>
          <w:b/>
          <w:sz w:val="24"/>
          <w:szCs w:val="24"/>
        </w:rPr>
        <w:t xml:space="preserve"> </w:t>
      </w:r>
    </w:p>
    <w:p w:rsidR="00D60A2F" w:rsidRPr="00D60A2F" w:rsidRDefault="00902458" w:rsidP="00DF7077">
      <w:pPr>
        <w:pStyle w:val="ListParagraph"/>
        <w:spacing w:line="240" w:lineRule="auto"/>
        <w:jc w:val="both"/>
        <w:rPr>
          <w:rFonts w:ascii="Arial" w:hAnsi="Arial" w:cs="Arial"/>
          <w:b/>
        </w:rPr>
      </w:pPr>
      <w:hyperlink r:id="rId14" w:history="1">
        <w:r w:rsidR="00D60A2F" w:rsidRPr="00D60A2F">
          <w:rPr>
            <w:rStyle w:val="Hyperlink"/>
            <w:rFonts w:ascii="Arial" w:hAnsi="Arial" w:cs="Arial"/>
          </w:rPr>
          <w:t>http://www.nida.nih.gov/DrugPages/Heroin.html</w:t>
        </w:r>
      </w:hyperlink>
    </w:p>
    <w:p w:rsidR="00707622" w:rsidRPr="00707622" w:rsidRDefault="00707622" w:rsidP="00430B77">
      <w:pPr>
        <w:spacing w:line="240" w:lineRule="auto"/>
        <w:rPr>
          <w:rFonts w:ascii="Arial" w:hAnsi="Arial" w:cs="Arial"/>
          <w:sz w:val="24"/>
          <w:szCs w:val="24"/>
        </w:rPr>
      </w:pPr>
      <w:r>
        <w:rPr>
          <w:rFonts w:ascii="Arial" w:hAnsi="Arial" w:cs="Arial"/>
          <w:b/>
          <w:sz w:val="24"/>
          <w:szCs w:val="24"/>
        </w:rPr>
        <w:t xml:space="preserve">Opiate replacement therapy </w:t>
      </w:r>
      <w:r>
        <w:rPr>
          <w:rFonts w:ascii="Arial" w:hAnsi="Arial" w:cs="Arial"/>
          <w:sz w:val="24"/>
          <w:szCs w:val="24"/>
        </w:rPr>
        <w:t xml:space="preserve">treats opiate addiction as a </w:t>
      </w:r>
      <w:r w:rsidR="00430B77">
        <w:rPr>
          <w:rFonts w:ascii="Arial" w:hAnsi="Arial" w:cs="Arial"/>
          <w:sz w:val="24"/>
          <w:szCs w:val="24"/>
        </w:rPr>
        <w:t xml:space="preserve">chronic </w:t>
      </w:r>
      <w:r>
        <w:rPr>
          <w:rFonts w:ascii="Arial" w:hAnsi="Arial" w:cs="Arial"/>
          <w:sz w:val="24"/>
          <w:szCs w:val="24"/>
        </w:rPr>
        <w:t>physical illness</w:t>
      </w:r>
      <w:r w:rsidR="006F79DE">
        <w:rPr>
          <w:rFonts w:ascii="Arial" w:hAnsi="Arial" w:cs="Arial"/>
          <w:sz w:val="24"/>
          <w:szCs w:val="24"/>
        </w:rPr>
        <w:t xml:space="preserve"> using drugs that </w:t>
      </w:r>
      <w:r w:rsidR="00AC3D07">
        <w:rPr>
          <w:rFonts w:ascii="Arial" w:hAnsi="Arial" w:cs="Arial"/>
          <w:sz w:val="24"/>
          <w:szCs w:val="24"/>
        </w:rPr>
        <w:t>are safer while recovering, monitored by Federal Law,</w:t>
      </w:r>
      <w:r w:rsidR="00A85478">
        <w:rPr>
          <w:rFonts w:ascii="Arial" w:hAnsi="Arial" w:cs="Arial"/>
          <w:sz w:val="24"/>
          <w:szCs w:val="24"/>
        </w:rPr>
        <w:t xml:space="preserve"> addictions to the replacement drugs is a risk, and deaths have occurred. </w:t>
      </w:r>
      <w:r w:rsidR="00AC3D07">
        <w:rPr>
          <w:rFonts w:ascii="Arial" w:hAnsi="Arial" w:cs="Arial"/>
          <w:sz w:val="24"/>
          <w:szCs w:val="24"/>
        </w:rPr>
        <w:t xml:space="preserve"> </w:t>
      </w:r>
    </w:p>
    <w:p w:rsidR="00734D54" w:rsidRPr="00707622" w:rsidRDefault="00CD2CA5" w:rsidP="00707622">
      <w:pPr>
        <w:spacing w:line="240" w:lineRule="auto"/>
        <w:rPr>
          <w:rFonts w:ascii="Arial" w:hAnsi="Arial" w:cs="Arial"/>
          <w:b/>
          <w:sz w:val="24"/>
          <w:szCs w:val="24"/>
        </w:rPr>
      </w:pPr>
      <w:r w:rsidRPr="00CD2CA5">
        <w:rPr>
          <w:rFonts w:ascii="Arial" w:hAnsi="Arial" w:cs="Arial"/>
          <w:b/>
          <w:sz w:val="24"/>
          <w:szCs w:val="24"/>
        </w:rPr>
        <w:t>Methadone Maintenance Treatment-</w:t>
      </w:r>
      <w:r>
        <w:rPr>
          <w:rFonts w:ascii="Arial" w:hAnsi="Arial" w:cs="Arial"/>
          <w:sz w:val="24"/>
          <w:szCs w:val="24"/>
        </w:rPr>
        <w:t xml:space="preserve"> methadone is an opioid agonist which “occupies” the brain receptors sites affected by heroin and other opiates, it blocks the euphoric and sedating effects, relieves cravings for the opiates, allows for normal activities for work and society, safer monitoring than heroin and dose based on individual, safer for abuser for sanitary administration and environment, cost effective but needs daily </w:t>
      </w:r>
      <w:r w:rsidR="00734D54">
        <w:rPr>
          <w:rFonts w:ascii="Arial" w:hAnsi="Arial" w:cs="Arial"/>
          <w:sz w:val="24"/>
          <w:szCs w:val="24"/>
        </w:rPr>
        <w:t xml:space="preserve">treatment, can become addicted to methadone instead of heroin </w:t>
      </w:r>
      <w:hyperlink r:id="rId15" w:history="1">
        <w:r w:rsidR="00F33022" w:rsidRPr="00F33022">
          <w:rPr>
            <w:rStyle w:val="Hyperlink"/>
            <w:rFonts w:ascii="Arial" w:hAnsi="Arial" w:cs="Arial"/>
            <w:color w:val="00B0F0"/>
            <w:sz w:val="24"/>
            <w:szCs w:val="24"/>
          </w:rPr>
          <w:t>http://www.cdc.gov/IDU/facts/Metha</w:t>
        </w:r>
        <w:r w:rsidR="00F33022" w:rsidRPr="00F33022">
          <w:rPr>
            <w:rStyle w:val="Hyperlink"/>
            <w:rFonts w:ascii="Arial" w:hAnsi="Arial" w:cs="Arial"/>
            <w:color w:val="00B0F0"/>
            <w:sz w:val="24"/>
            <w:szCs w:val="24"/>
          </w:rPr>
          <w:t>d</w:t>
        </w:r>
        <w:r w:rsidR="00F33022" w:rsidRPr="00F33022">
          <w:rPr>
            <w:rStyle w:val="Hyperlink"/>
            <w:rFonts w:ascii="Arial" w:hAnsi="Arial" w:cs="Arial"/>
            <w:color w:val="00B0F0"/>
            <w:sz w:val="24"/>
            <w:szCs w:val="24"/>
          </w:rPr>
          <w:t>one.htm</w:t>
        </w:r>
      </w:hyperlink>
    </w:p>
    <w:p w:rsidR="00430B77" w:rsidRDefault="00734D54" w:rsidP="00CD2CA5">
      <w:pPr>
        <w:spacing w:line="240" w:lineRule="auto"/>
        <w:rPr>
          <w:rFonts w:ascii="Arial" w:hAnsi="Arial" w:cs="Arial"/>
          <w:sz w:val="24"/>
          <w:szCs w:val="24"/>
        </w:rPr>
      </w:pPr>
      <w:r w:rsidRPr="00734D54">
        <w:rPr>
          <w:rFonts w:ascii="Arial" w:hAnsi="Arial" w:cs="Arial"/>
          <w:b/>
          <w:sz w:val="24"/>
          <w:szCs w:val="24"/>
        </w:rPr>
        <w:t>Bupenorphrine</w:t>
      </w:r>
      <w:r w:rsidR="00430B77">
        <w:rPr>
          <w:rFonts w:ascii="Arial" w:hAnsi="Arial" w:cs="Arial"/>
          <w:sz w:val="24"/>
          <w:szCs w:val="24"/>
        </w:rPr>
        <w:t xml:space="preserve"> is </w:t>
      </w:r>
      <w:r>
        <w:rPr>
          <w:rFonts w:ascii="Arial" w:hAnsi="Arial" w:cs="Arial"/>
          <w:sz w:val="24"/>
          <w:szCs w:val="24"/>
        </w:rPr>
        <w:t>a partial opioid agonist, daily administration</w:t>
      </w:r>
      <w:r w:rsidR="00707622">
        <w:rPr>
          <w:rFonts w:ascii="Arial" w:hAnsi="Arial" w:cs="Arial"/>
          <w:sz w:val="24"/>
          <w:szCs w:val="24"/>
        </w:rPr>
        <w:t xml:space="preserve"> that can eventually be </w:t>
      </w:r>
      <w:r w:rsidR="00430B77">
        <w:rPr>
          <w:rFonts w:ascii="Arial" w:hAnsi="Arial" w:cs="Arial"/>
          <w:sz w:val="24"/>
          <w:szCs w:val="24"/>
        </w:rPr>
        <w:t>administered</w:t>
      </w:r>
      <w:r w:rsidR="00707622">
        <w:rPr>
          <w:rFonts w:ascii="Arial" w:hAnsi="Arial" w:cs="Arial"/>
          <w:sz w:val="24"/>
          <w:szCs w:val="24"/>
        </w:rPr>
        <w:t xml:space="preserve"> at home</w:t>
      </w:r>
      <w:r w:rsidR="00430B77">
        <w:rPr>
          <w:rFonts w:ascii="Arial" w:hAnsi="Arial" w:cs="Arial"/>
          <w:sz w:val="24"/>
          <w:szCs w:val="24"/>
        </w:rPr>
        <w:t xml:space="preserve"> rather than at a doctor office like Methadone, </w:t>
      </w:r>
      <w:r w:rsidR="006F79DE">
        <w:rPr>
          <w:rFonts w:ascii="Arial" w:hAnsi="Arial" w:cs="Arial"/>
          <w:sz w:val="24"/>
          <w:szCs w:val="24"/>
        </w:rPr>
        <w:t xml:space="preserve">pill form, </w:t>
      </w:r>
      <w:r w:rsidR="00430B77">
        <w:rPr>
          <w:rFonts w:ascii="Arial" w:hAnsi="Arial" w:cs="Arial"/>
          <w:sz w:val="24"/>
          <w:szCs w:val="24"/>
        </w:rPr>
        <w:t xml:space="preserve">working best for addicts with a shorter addiction history.  It stops withdrawal symptoms, eliminates cravings, blocks opiate euphoria, </w:t>
      </w:r>
      <w:proofErr w:type="gramStart"/>
      <w:r w:rsidR="00430B77">
        <w:rPr>
          <w:rFonts w:ascii="Arial" w:hAnsi="Arial" w:cs="Arial"/>
          <w:sz w:val="24"/>
          <w:szCs w:val="24"/>
        </w:rPr>
        <w:t>corrects</w:t>
      </w:r>
      <w:proofErr w:type="gramEnd"/>
      <w:r w:rsidR="00430B77">
        <w:rPr>
          <w:rFonts w:ascii="Arial" w:hAnsi="Arial" w:cs="Arial"/>
          <w:sz w:val="24"/>
          <w:szCs w:val="24"/>
        </w:rPr>
        <w:t xml:space="preserve"> neurochemical abnormalities from opiates</w:t>
      </w:r>
      <w:r w:rsidR="006F79DE">
        <w:rPr>
          <w:rFonts w:ascii="Arial" w:hAnsi="Arial" w:cs="Arial"/>
          <w:sz w:val="24"/>
          <w:szCs w:val="24"/>
        </w:rPr>
        <w:t xml:space="preserve">, often used for pregnant abusers and their babies reducing withdrawal. </w:t>
      </w:r>
      <w:hyperlink r:id="rId16" w:history="1">
        <w:r w:rsidR="00430B77" w:rsidRPr="00A14662">
          <w:rPr>
            <w:rStyle w:val="Hyperlink"/>
            <w:rFonts w:ascii="Arial" w:hAnsi="Arial" w:cs="Arial"/>
            <w:sz w:val="24"/>
            <w:szCs w:val="24"/>
          </w:rPr>
          <w:t>http://www.hbo.com/addcition/print/343_treating_opiate_addiction.html</w:t>
        </w:r>
      </w:hyperlink>
      <w:r w:rsidR="00AC3D07">
        <w:rPr>
          <w:rFonts w:ascii="Arial" w:hAnsi="Arial" w:cs="Arial"/>
          <w:sz w:val="24"/>
          <w:szCs w:val="24"/>
        </w:rPr>
        <w:t xml:space="preserve"> </w:t>
      </w:r>
      <w:hyperlink r:id="rId17" w:history="1">
        <w:r w:rsidR="00AC3D07" w:rsidRPr="00A14662">
          <w:rPr>
            <w:rStyle w:val="Hyperlink"/>
            <w:rFonts w:ascii="Arial" w:hAnsi="Arial" w:cs="Arial"/>
            <w:sz w:val="24"/>
            <w:szCs w:val="24"/>
          </w:rPr>
          <w:t>http://www.nytimes.com/2011/04/10/us/10babies.html</w:t>
        </w:r>
      </w:hyperlink>
      <w:r w:rsidR="006F79DE">
        <w:rPr>
          <w:rFonts w:ascii="Arial" w:hAnsi="Arial" w:cs="Arial"/>
          <w:sz w:val="24"/>
          <w:szCs w:val="24"/>
        </w:rPr>
        <w:t xml:space="preserve"> </w:t>
      </w:r>
      <w:r w:rsidR="00430B77">
        <w:rPr>
          <w:rFonts w:ascii="Arial" w:hAnsi="Arial" w:cs="Arial"/>
          <w:sz w:val="24"/>
          <w:szCs w:val="24"/>
        </w:rPr>
        <w:t xml:space="preserve"> </w:t>
      </w:r>
    </w:p>
    <w:p w:rsidR="00AC3D07" w:rsidRDefault="00D57223" w:rsidP="00CD2CA5">
      <w:pPr>
        <w:spacing w:line="240" w:lineRule="auto"/>
        <w:rPr>
          <w:rFonts w:ascii="Arial" w:hAnsi="Arial" w:cs="Arial"/>
          <w:sz w:val="24"/>
          <w:szCs w:val="24"/>
        </w:rPr>
      </w:pPr>
      <w:r w:rsidRPr="00D57223">
        <w:rPr>
          <w:rFonts w:ascii="Arial" w:hAnsi="Arial" w:cs="Arial"/>
          <w:b/>
          <w:sz w:val="24"/>
          <w:szCs w:val="24"/>
        </w:rPr>
        <w:t>LAAM</w:t>
      </w:r>
      <w:r>
        <w:rPr>
          <w:rFonts w:ascii="Arial" w:hAnsi="Arial" w:cs="Arial"/>
          <w:sz w:val="24"/>
          <w:szCs w:val="24"/>
        </w:rPr>
        <w:t>, levo-alpha-acetyl-methadol is a synthetic opiod used for opioid addiction when Methadone and Bupenorphrine is not effective, it is only taken every couple of days, is federally regulated available in approved medical facilities. It creates a cross-tolerance to other opiates, blocks euphoria, reduces cravings</w:t>
      </w:r>
      <w:r w:rsidR="00A85478">
        <w:rPr>
          <w:rFonts w:ascii="Arial" w:hAnsi="Arial" w:cs="Arial"/>
          <w:sz w:val="24"/>
          <w:szCs w:val="24"/>
        </w:rPr>
        <w:t xml:space="preserve">, can have quick addiction to LAAM </w:t>
      </w:r>
      <w:hyperlink r:id="rId18" w:history="1">
        <w:r w:rsidR="00A85478" w:rsidRPr="00A85478">
          <w:rPr>
            <w:rStyle w:val="Hyperlink"/>
            <w:rFonts w:ascii="Arial" w:hAnsi="Arial" w:cs="Arial"/>
            <w:sz w:val="24"/>
            <w:szCs w:val="24"/>
          </w:rPr>
          <w:t>http://www.opiates.com/laam/</w:t>
        </w:r>
      </w:hyperlink>
    </w:p>
    <w:p w:rsidR="006B7C5A" w:rsidRDefault="003C0B36" w:rsidP="00CD2CA5">
      <w:pPr>
        <w:spacing w:line="240" w:lineRule="auto"/>
        <w:rPr>
          <w:rFonts w:ascii="Arial" w:hAnsi="Arial" w:cs="Arial"/>
          <w:sz w:val="24"/>
          <w:szCs w:val="24"/>
        </w:rPr>
      </w:pPr>
      <w:r w:rsidRPr="003C0B36">
        <w:rPr>
          <w:rFonts w:ascii="Arial" w:hAnsi="Arial" w:cs="Arial"/>
          <w:b/>
          <w:sz w:val="24"/>
          <w:szCs w:val="24"/>
        </w:rPr>
        <w:t>Waismann Method</w:t>
      </w:r>
      <w:r>
        <w:rPr>
          <w:rFonts w:ascii="Arial" w:hAnsi="Arial" w:cs="Arial"/>
          <w:sz w:val="24"/>
          <w:szCs w:val="24"/>
        </w:rPr>
        <w:t xml:space="preserve"> is detoxification under anesthesia, </w:t>
      </w:r>
      <w:r w:rsidR="00FA61C3" w:rsidRPr="00FA61C3">
        <w:rPr>
          <w:rFonts w:ascii="Arial" w:hAnsi="Arial" w:cs="Arial"/>
          <w:color w:val="333333"/>
          <w:sz w:val="24"/>
          <w:szCs w:val="24"/>
        </w:rPr>
        <w:t>the body's opiate receptors are cleansed of opiates</w:t>
      </w:r>
      <w:r w:rsidR="00FA61C3">
        <w:rPr>
          <w:rFonts w:ascii="Arial" w:hAnsi="Arial" w:cs="Arial"/>
          <w:color w:val="333333"/>
          <w:sz w:val="23"/>
          <w:szCs w:val="23"/>
        </w:rPr>
        <w:t xml:space="preserve"> </w:t>
      </w:r>
      <w:r>
        <w:rPr>
          <w:rFonts w:ascii="Arial" w:hAnsi="Arial" w:cs="Arial"/>
          <w:sz w:val="24"/>
          <w:szCs w:val="24"/>
        </w:rPr>
        <w:t>and uses</w:t>
      </w:r>
      <w:r w:rsidRPr="003C0B36">
        <w:rPr>
          <w:rFonts w:ascii="Arial" w:hAnsi="Arial" w:cs="Arial"/>
          <w:b/>
          <w:sz w:val="24"/>
          <w:szCs w:val="24"/>
        </w:rPr>
        <w:t xml:space="preserve"> Accelerated Neuro-Regulation (ANR) </w:t>
      </w:r>
      <w:r>
        <w:rPr>
          <w:rFonts w:ascii="Arial" w:hAnsi="Arial" w:cs="Arial"/>
          <w:sz w:val="24"/>
          <w:szCs w:val="24"/>
        </w:rPr>
        <w:t>while the patient is asleep, ridding the body of physical addiction, eliminate cravings,</w:t>
      </w:r>
      <w:r w:rsidR="001350C1">
        <w:rPr>
          <w:rFonts w:ascii="Arial" w:hAnsi="Arial" w:cs="Arial"/>
          <w:sz w:val="24"/>
          <w:szCs w:val="24"/>
        </w:rPr>
        <w:t xml:space="preserve"> in</w:t>
      </w:r>
      <w:r>
        <w:rPr>
          <w:rFonts w:ascii="Arial" w:hAnsi="Arial" w:cs="Arial"/>
          <w:sz w:val="24"/>
          <w:szCs w:val="24"/>
        </w:rPr>
        <w:t xml:space="preserve"> days rather than months compared to traditional rehab. </w:t>
      </w:r>
      <w:hyperlink r:id="rId19" w:history="1">
        <w:r w:rsidR="001350C1" w:rsidRPr="00A85478">
          <w:rPr>
            <w:rStyle w:val="Hyperlink"/>
            <w:rFonts w:ascii="Arial" w:hAnsi="Arial" w:cs="Arial"/>
            <w:sz w:val="24"/>
            <w:szCs w:val="24"/>
          </w:rPr>
          <w:t>http://www.opiates.com/laam/</w:t>
        </w:r>
      </w:hyperlink>
      <w:r w:rsidR="001350C1">
        <w:rPr>
          <w:rFonts w:ascii="Arial" w:hAnsi="Arial" w:cs="Arial"/>
          <w:sz w:val="24"/>
          <w:szCs w:val="24"/>
        </w:rPr>
        <w:t xml:space="preserve"> </w:t>
      </w:r>
    </w:p>
    <w:p w:rsidR="00A60416" w:rsidRDefault="001350C1" w:rsidP="00CD2CA5">
      <w:pPr>
        <w:spacing w:line="240" w:lineRule="auto"/>
        <w:rPr>
          <w:rFonts w:ascii="Arial" w:hAnsi="Arial" w:cs="Arial"/>
          <w:sz w:val="24"/>
          <w:szCs w:val="24"/>
        </w:rPr>
      </w:pPr>
      <w:r>
        <w:rPr>
          <w:rFonts w:ascii="Arial" w:hAnsi="Arial" w:cs="Arial"/>
          <w:sz w:val="24"/>
          <w:szCs w:val="24"/>
        </w:rPr>
        <w:t>Although clinics that utilize</w:t>
      </w:r>
      <w:r w:rsidR="002B40E8">
        <w:rPr>
          <w:rFonts w:ascii="Arial" w:hAnsi="Arial" w:cs="Arial"/>
          <w:sz w:val="24"/>
          <w:szCs w:val="24"/>
        </w:rPr>
        <w:t xml:space="preserve"> ANR, </w:t>
      </w:r>
      <w:r w:rsidR="002B40E8" w:rsidRPr="002B40E8">
        <w:rPr>
          <w:rFonts w:ascii="Arial" w:hAnsi="Arial" w:cs="Arial"/>
          <w:b/>
          <w:sz w:val="24"/>
          <w:szCs w:val="24"/>
        </w:rPr>
        <w:t>Rapid</w:t>
      </w:r>
      <w:r w:rsidRPr="002B40E8">
        <w:rPr>
          <w:rFonts w:ascii="Arial" w:hAnsi="Arial" w:cs="Arial"/>
          <w:b/>
          <w:sz w:val="24"/>
          <w:szCs w:val="24"/>
        </w:rPr>
        <w:t xml:space="preserve"> </w:t>
      </w:r>
      <w:r w:rsidRPr="001350C1">
        <w:rPr>
          <w:rFonts w:ascii="Arial" w:hAnsi="Arial" w:cs="Arial"/>
          <w:b/>
          <w:sz w:val="24"/>
          <w:szCs w:val="24"/>
        </w:rPr>
        <w:t>Detox</w:t>
      </w:r>
      <w:r>
        <w:rPr>
          <w:rFonts w:ascii="Arial" w:hAnsi="Arial" w:cs="Arial"/>
          <w:sz w:val="24"/>
          <w:szCs w:val="24"/>
        </w:rPr>
        <w:t xml:space="preserve">, or </w:t>
      </w:r>
      <w:r w:rsidRPr="001350C1">
        <w:rPr>
          <w:rFonts w:ascii="Arial" w:hAnsi="Arial" w:cs="Arial"/>
          <w:b/>
          <w:sz w:val="24"/>
          <w:szCs w:val="24"/>
        </w:rPr>
        <w:t>Ultra Rapid Detox</w:t>
      </w:r>
      <w:r>
        <w:rPr>
          <w:rFonts w:ascii="Arial" w:hAnsi="Arial" w:cs="Arial"/>
          <w:sz w:val="24"/>
          <w:szCs w:val="24"/>
        </w:rPr>
        <w:t xml:space="preserve"> are advertised as for-profit, treatment is </w:t>
      </w:r>
      <w:r w:rsidR="00A60416">
        <w:rPr>
          <w:rFonts w:ascii="Arial" w:hAnsi="Arial" w:cs="Arial"/>
          <w:sz w:val="24"/>
          <w:szCs w:val="24"/>
        </w:rPr>
        <w:t>controversial, however;</w:t>
      </w:r>
      <w:r>
        <w:rPr>
          <w:rFonts w:ascii="Arial" w:hAnsi="Arial" w:cs="Arial"/>
          <w:sz w:val="24"/>
          <w:szCs w:val="24"/>
        </w:rPr>
        <w:t xml:space="preserve"> it is a potential “tool” to use for treatment</w:t>
      </w:r>
      <w:r w:rsidR="006B7C5A">
        <w:rPr>
          <w:rFonts w:ascii="Arial" w:hAnsi="Arial" w:cs="Arial"/>
          <w:sz w:val="24"/>
          <w:szCs w:val="24"/>
        </w:rPr>
        <w:t xml:space="preserve"> </w:t>
      </w:r>
      <w:r w:rsidR="006B7C5A">
        <w:rPr>
          <w:rFonts w:ascii="Arial" w:hAnsi="Arial" w:cs="Arial"/>
          <w:sz w:val="24"/>
          <w:szCs w:val="24"/>
        </w:rPr>
        <w:lastRenderedPageBreak/>
        <w:t xml:space="preserve">of physical withdrawal. </w:t>
      </w:r>
      <w:r w:rsidR="006B7C5A" w:rsidRPr="006B7C5A">
        <w:rPr>
          <w:rFonts w:ascii="Arial" w:hAnsi="Arial" w:cs="Arial"/>
          <w:b/>
          <w:sz w:val="24"/>
          <w:szCs w:val="24"/>
        </w:rPr>
        <w:t>Naltrexone</w:t>
      </w:r>
      <w:r w:rsidR="006B7C5A">
        <w:rPr>
          <w:rFonts w:ascii="Arial" w:hAnsi="Arial" w:cs="Arial"/>
          <w:sz w:val="24"/>
          <w:szCs w:val="24"/>
        </w:rPr>
        <w:t xml:space="preserve"> is used after medical detoxification in a residential setting to block opioids from binding to receptors, and prevent </w:t>
      </w:r>
      <w:r w:rsidR="000126EA">
        <w:rPr>
          <w:rFonts w:ascii="Arial" w:hAnsi="Arial" w:cs="Arial"/>
          <w:sz w:val="24"/>
          <w:szCs w:val="24"/>
        </w:rPr>
        <w:t>euphoria</w:t>
      </w:r>
      <w:r w:rsidR="006B7C5A">
        <w:rPr>
          <w:rFonts w:ascii="Arial" w:hAnsi="Arial" w:cs="Arial"/>
          <w:sz w:val="24"/>
          <w:szCs w:val="24"/>
        </w:rPr>
        <w:t xml:space="preserve"> from opioids. It can cause withdrawal symptoms if taken to soon after detoxification.</w:t>
      </w:r>
      <w:r w:rsidR="00A60416">
        <w:rPr>
          <w:rFonts w:ascii="Arial" w:hAnsi="Arial" w:cs="Arial"/>
          <w:sz w:val="24"/>
          <w:szCs w:val="24"/>
        </w:rPr>
        <w:t xml:space="preserve"> </w:t>
      </w:r>
      <w:r w:rsidR="003E5A32">
        <w:rPr>
          <w:rFonts w:ascii="Arial" w:hAnsi="Arial" w:cs="Arial"/>
          <w:sz w:val="24"/>
          <w:szCs w:val="24"/>
        </w:rPr>
        <w:t xml:space="preserve">Naloxone is similar to Naltrexone and is used as an antidote for narcotic overdoses. </w:t>
      </w:r>
      <w:hyperlink r:id="rId20" w:history="1">
        <w:r w:rsidR="00D07DBE" w:rsidRPr="00A14662">
          <w:rPr>
            <w:rStyle w:val="Hyperlink"/>
            <w:rFonts w:ascii="Arial" w:hAnsi="Arial" w:cs="Arial"/>
            <w:sz w:val="24"/>
            <w:szCs w:val="24"/>
          </w:rPr>
          <w:t>http://www.drugabuse.gov/Infofacts/heroin.html</w:t>
        </w:r>
      </w:hyperlink>
      <w:r w:rsidR="00D07DBE">
        <w:rPr>
          <w:rFonts w:ascii="Arial" w:hAnsi="Arial" w:cs="Arial"/>
          <w:sz w:val="24"/>
          <w:szCs w:val="24"/>
        </w:rPr>
        <w:t xml:space="preserve"> </w:t>
      </w:r>
    </w:p>
    <w:p w:rsidR="00A60416" w:rsidRDefault="00A60416" w:rsidP="00CD2CA5">
      <w:pPr>
        <w:spacing w:line="240" w:lineRule="auto"/>
        <w:rPr>
          <w:rFonts w:ascii="Arial" w:hAnsi="Arial" w:cs="Arial"/>
          <w:sz w:val="24"/>
          <w:szCs w:val="24"/>
        </w:rPr>
      </w:pPr>
      <w:r w:rsidRPr="002B40E8">
        <w:rPr>
          <w:rFonts w:ascii="Arial" w:hAnsi="Arial" w:cs="Arial"/>
          <w:b/>
          <w:sz w:val="24"/>
          <w:szCs w:val="24"/>
        </w:rPr>
        <w:t>Behavioral treatment</w:t>
      </w:r>
      <w:r>
        <w:rPr>
          <w:rFonts w:ascii="Arial" w:hAnsi="Arial" w:cs="Arial"/>
          <w:sz w:val="24"/>
          <w:szCs w:val="24"/>
        </w:rPr>
        <w:t xml:space="preserve"> is recommended with addiction treatment programs for better results and </w:t>
      </w:r>
      <w:r w:rsidR="002B40E8">
        <w:rPr>
          <w:rFonts w:ascii="Arial" w:hAnsi="Arial" w:cs="Arial"/>
          <w:sz w:val="24"/>
          <w:szCs w:val="24"/>
        </w:rPr>
        <w:t>management of</w:t>
      </w:r>
      <w:r>
        <w:rPr>
          <w:rFonts w:ascii="Arial" w:hAnsi="Arial" w:cs="Arial"/>
          <w:sz w:val="24"/>
          <w:szCs w:val="24"/>
        </w:rPr>
        <w:t xml:space="preserve"> triggers</w:t>
      </w:r>
      <w:r w:rsidR="002B40E8">
        <w:rPr>
          <w:rFonts w:ascii="Arial" w:hAnsi="Arial" w:cs="Arial"/>
          <w:sz w:val="24"/>
          <w:szCs w:val="24"/>
        </w:rPr>
        <w:t xml:space="preserve"> of drug use, cognitive thought of situations</w:t>
      </w:r>
    </w:p>
    <w:p w:rsidR="003E5A32" w:rsidRDefault="00A60416" w:rsidP="003E5A32">
      <w:pPr>
        <w:spacing w:line="240" w:lineRule="auto"/>
        <w:rPr>
          <w:rFonts w:ascii="Arial" w:hAnsi="Arial" w:cs="Arial"/>
          <w:sz w:val="24"/>
          <w:szCs w:val="24"/>
        </w:rPr>
      </w:pPr>
      <w:r w:rsidRPr="002B40E8">
        <w:rPr>
          <w:rFonts w:ascii="Arial" w:hAnsi="Arial" w:cs="Arial"/>
          <w:b/>
          <w:sz w:val="24"/>
          <w:szCs w:val="24"/>
        </w:rPr>
        <w:t>Narcotics Anonymous</w:t>
      </w:r>
      <w:r w:rsidR="002B40E8" w:rsidRPr="002B40E8">
        <w:rPr>
          <w:rFonts w:ascii="Arial" w:hAnsi="Arial" w:cs="Arial"/>
          <w:b/>
          <w:sz w:val="24"/>
          <w:szCs w:val="24"/>
        </w:rPr>
        <w:t xml:space="preserve"> and 12-Step</w:t>
      </w:r>
      <w:r w:rsidR="002B40E8">
        <w:rPr>
          <w:rFonts w:ascii="Arial" w:hAnsi="Arial" w:cs="Arial"/>
          <w:sz w:val="24"/>
          <w:szCs w:val="24"/>
        </w:rPr>
        <w:t xml:space="preserve"> programs, abstinence from the drug of addiction, talk therapy among peers to learn coping and support, good choice if client is not supportive of replacement therapy, and for spiritual reinforcement</w:t>
      </w:r>
      <w:r w:rsidR="003E5A32">
        <w:rPr>
          <w:rFonts w:ascii="Arial" w:hAnsi="Arial" w:cs="Arial"/>
          <w:sz w:val="24"/>
          <w:szCs w:val="24"/>
        </w:rPr>
        <w:t xml:space="preserve">  (Narcotics Anonymous, 2008) </w:t>
      </w:r>
    </w:p>
    <w:p w:rsidR="003E5A32" w:rsidRDefault="003E5A32" w:rsidP="003E5A32">
      <w:pPr>
        <w:spacing w:line="240" w:lineRule="auto"/>
        <w:rPr>
          <w:rFonts w:ascii="Arial" w:hAnsi="Arial" w:cs="Arial"/>
          <w:sz w:val="24"/>
          <w:szCs w:val="24"/>
        </w:rPr>
      </w:pPr>
    </w:p>
    <w:p w:rsidR="002A264F" w:rsidRPr="003E5A32" w:rsidRDefault="002A264F" w:rsidP="002A264F">
      <w:pPr>
        <w:spacing w:line="240" w:lineRule="auto"/>
        <w:jc w:val="center"/>
        <w:rPr>
          <w:rFonts w:ascii="Arial" w:hAnsi="Arial" w:cs="Arial"/>
          <w:b/>
          <w:sz w:val="24"/>
          <w:szCs w:val="24"/>
        </w:rPr>
      </w:pPr>
      <w:r w:rsidRPr="003E5A32">
        <w:rPr>
          <w:rFonts w:ascii="Arial" w:hAnsi="Arial" w:cs="Arial"/>
          <w:b/>
          <w:sz w:val="24"/>
          <w:szCs w:val="24"/>
        </w:rPr>
        <w:t>Names of Narcotic analgesics and Brand Names</w:t>
      </w:r>
    </w:p>
    <w:tbl>
      <w:tblPr>
        <w:tblStyle w:val="TableGrid"/>
        <w:tblW w:w="9738" w:type="dxa"/>
        <w:tblLook w:val="04A0"/>
      </w:tblPr>
      <w:tblGrid>
        <w:gridCol w:w="4788"/>
        <w:gridCol w:w="4950"/>
      </w:tblGrid>
      <w:tr w:rsidR="002A264F" w:rsidRPr="003E5A32" w:rsidTr="002A264F">
        <w:trPr>
          <w:trHeight w:val="323"/>
        </w:trPr>
        <w:tc>
          <w:tcPr>
            <w:tcW w:w="4788" w:type="dxa"/>
          </w:tcPr>
          <w:p w:rsidR="002A264F" w:rsidRPr="003E5A32" w:rsidRDefault="002A264F" w:rsidP="00A15FF1">
            <w:pPr>
              <w:spacing w:line="480" w:lineRule="auto"/>
              <w:jc w:val="center"/>
              <w:rPr>
                <w:rFonts w:ascii="Arial" w:hAnsi="Arial" w:cs="Arial"/>
                <w:sz w:val="24"/>
                <w:szCs w:val="24"/>
              </w:rPr>
            </w:pPr>
            <w:r w:rsidRPr="003E5A32">
              <w:rPr>
                <w:rFonts w:ascii="Arial" w:hAnsi="Arial" w:cs="Arial"/>
                <w:sz w:val="24"/>
                <w:szCs w:val="24"/>
              </w:rPr>
              <w:t>Heroin</w:t>
            </w:r>
          </w:p>
        </w:tc>
        <w:tc>
          <w:tcPr>
            <w:tcW w:w="4950" w:type="dxa"/>
          </w:tcPr>
          <w:p w:rsidR="002A264F" w:rsidRPr="003E5A32" w:rsidRDefault="002A264F" w:rsidP="00A15FF1">
            <w:pPr>
              <w:spacing w:line="480" w:lineRule="auto"/>
              <w:rPr>
                <w:rFonts w:ascii="Arial" w:hAnsi="Arial" w:cs="Arial"/>
                <w:sz w:val="24"/>
                <w:szCs w:val="24"/>
              </w:rPr>
            </w:pPr>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r w:rsidRPr="003E5A32">
              <w:rPr>
                <w:rFonts w:ascii="Arial" w:hAnsi="Arial" w:cs="Arial"/>
                <w:sz w:val="24"/>
                <w:szCs w:val="24"/>
              </w:rPr>
              <w:t>Morphine</w:t>
            </w:r>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Astramorph</w:t>
            </w:r>
            <w:proofErr w:type="spellEnd"/>
            <w:r w:rsidRPr="003E5A32">
              <w:rPr>
                <w:rFonts w:ascii="Arial" w:hAnsi="Arial" w:cs="Arial"/>
                <w:sz w:val="24"/>
                <w:szCs w:val="24"/>
              </w:rPr>
              <w:t xml:space="preserve"> PF, </w:t>
            </w:r>
            <w:proofErr w:type="spellStart"/>
            <w:r w:rsidRPr="003E5A32">
              <w:rPr>
                <w:rFonts w:ascii="Arial" w:hAnsi="Arial" w:cs="Arial"/>
                <w:sz w:val="24"/>
                <w:szCs w:val="24"/>
              </w:rPr>
              <w:t>Roxanol</w:t>
            </w:r>
            <w:proofErr w:type="spellEnd"/>
            <w:r w:rsidRPr="003E5A32">
              <w:rPr>
                <w:rFonts w:ascii="Arial" w:hAnsi="Arial" w:cs="Arial"/>
                <w:sz w:val="24"/>
                <w:szCs w:val="24"/>
              </w:rPr>
              <w:t>, MSIR,</w:t>
            </w:r>
          </w:p>
          <w:p w:rsidR="002A264F" w:rsidRPr="003E5A32" w:rsidRDefault="002A264F" w:rsidP="00A15FF1">
            <w:pPr>
              <w:rPr>
                <w:rFonts w:ascii="Arial" w:hAnsi="Arial" w:cs="Arial"/>
                <w:sz w:val="24"/>
                <w:szCs w:val="24"/>
              </w:rPr>
            </w:pPr>
            <w:r w:rsidRPr="003E5A32">
              <w:rPr>
                <w:rFonts w:ascii="Arial" w:hAnsi="Arial" w:cs="Arial"/>
                <w:sz w:val="24"/>
                <w:szCs w:val="24"/>
              </w:rPr>
              <w:t xml:space="preserve"> MS </w:t>
            </w:r>
            <w:proofErr w:type="spellStart"/>
            <w:r w:rsidRPr="003E5A32">
              <w:rPr>
                <w:rFonts w:ascii="Arial" w:hAnsi="Arial" w:cs="Arial"/>
                <w:sz w:val="24"/>
                <w:szCs w:val="24"/>
              </w:rPr>
              <w:t>Contin</w:t>
            </w:r>
            <w:proofErr w:type="spellEnd"/>
            <w:r w:rsidRPr="003E5A32">
              <w:rPr>
                <w:rFonts w:ascii="Arial" w:hAnsi="Arial" w:cs="Arial"/>
                <w:sz w:val="24"/>
                <w:szCs w:val="24"/>
              </w:rPr>
              <w:t xml:space="preserve">, </w:t>
            </w:r>
            <w:proofErr w:type="spellStart"/>
            <w:r w:rsidRPr="003E5A32">
              <w:rPr>
                <w:rFonts w:ascii="Arial" w:hAnsi="Arial" w:cs="Arial"/>
                <w:sz w:val="24"/>
                <w:szCs w:val="24"/>
              </w:rPr>
              <w:t>Kadian</w:t>
            </w:r>
            <w:proofErr w:type="spellEnd"/>
            <w:r w:rsidRPr="003E5A32">
              <w:rPr>
                <w:rFonts w:ascii="Arial" w:hAnsi="Arial" w:cs="Arial"/>
                <w:sz w:val="24"/>
                <w:szCs w:val="24"/>
              </w:rPr>
              <w:t xml:space="preserve">, </w:t>
            </w:r>
            <w:proofErr w:type="spellStart"/>
            <w:r w:rsidRPr="003E5A32">
              <w:rPr>
                <w:rFonts w:ascii="Arial" w:hAnsi="Arial" w:cs="Arial"/>
                <w:sz w:val="24"/>
                <w:szCs w:val="24"/>
              </w:rPr>
              <w:t>Avinza</w:t>
            </w:r>
            <w:proofErr w:type="spellEnd"/>
            <w:r w:rsidRPr="003E5A32">
              <w:rPr>
                <w:rFonts w:ascii="Arial" w:hAnsi="Arial" w:cs="Arial"/>
                <w:sz w:val="24"/>
                <w:szCs w:val="24"/>
              </w:rPr>
              <w:t xml:space="preserve">, </w:t>
            </w:r>
            <w:proofErr w:type="spellStart"/>
            <w:r w:rsidRPr="003E5A32">
              <w:rPr>
                <w:rFonts w:ascii="Arial" w:hAnsi="Arial" w:cs="Arial"/>
                <w:sz w:val="24"/>
                <w:szCs w:val="24"/>
              </w:rPr>
              <w:t>Duramorph</w:t>
            </w:r>
            <w:proofErr w:type="spellEnd"/>
            <w:r w:rsidRPr="003E5A32">
              <w:rPr>
                <w:rFonts w:ascii="Arial" w:hAnsi="Arial" w:cs="Arial"/>
                <w:sz w:val="24"/>
                <w:szCs w:val="24"/>
              </w:rPr>
              <w:t xml:space="preserve">, RMS, </w:t>
            </w:r>
            <w:proofErr w:type="spellStart"/>
            <w:r w:rsidRPr="003E5A32">
              <w:rPr>
                <w:rFonts w:ascii="Arial" w:hAnsi="Arial" w:cs="Arial"/>
                <w:sz w:val="24"/>
                <w:szCs w:val="24"/>
              </w:rPr>
              <w:t>Oramorph</w:t>
            </w:r>
            <w:proofErr w:type="spellEnd"/>
            <w:r w:rsidRPr="003E5A32">
              <w:rPr>
                <w:rFonts w:ascii="Arial" w:hAnsi="Arial" w:cs="Arial"/>
                <w:sz w:val="24"/>
                <w:szCs w:val="24"/>
              </w:rPr>
              <w:t xml:space="preserve"> SR, </w:t>
            </w:r>
            <w:proofErr w:type="spellStart"/>
            <w:r w:rsidRPr="003E5A32">
              <w:rPr>
                <w:rFonts w:ascii="Arial" w:hAnsi="Arial" w:cs="Arial"/>
                <w:sz w:val="24"/>
                <w:szCs w:val="24"/>
              </w:rPr>
              <w:t>Infumorph</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Fentanyl</w:t>
            </w:r>
            <w:proofErr w:type="spellEnd"/>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Ionsys</w:t>
            </w:r>
            <w:proofErr w:type="spellEnd"/>
            <w:r w:rsidRPr="003E5A32">
              <w:rPr>
                <w:rFonts w:ascii="Arial" w:hAnsi="Arial" w:cs="Arial"/>
                <w:sz w:val="24"/>
                <w:szCs w:val="24"/>
              </w:rPr>
              <w:t xml:space="preserve">, </w:t>
            </w:r>
            <w:proofErr w:type="spellStart"/>
            <w:r w:rsidRPr="003E5A32">
              <w:rPr>
                <w:rFonts w:ascii="Arial" w:hAnsi="Arial" w:cs="Arial"/>
                <w:sz w:val="24"/>
                <w:szCs w:val="24"/>
              </w:rPr>
              <w:t>Oncolis</w:t>
            </w:r>
            <w:proofErr w:type="spellEnd"/>
            <w:r w:rsidRPr="003E5A32">
              <w:rPr>
                <w:rFonts w:ascii="Arial" w:hAnsi="Arial" w:cs="Arial"/>
                <w:sz w:val="24"/>
                <w:szCs w:val="24"/>
              </w:rPr>
              <w:t xml:space="preserve">, </w:t>
            </w:r>
            <w:proofErr w:type="spellStart"/>
            <w:r w:rsidRPr="003E5A32">
              <w:rPr>
                <w:rFonts w:ascii="Arial" w:hAnsi="Arial" w:cs="Arial"/>
                <w:sz w:val="24"/>
                <w:szCs w:val="24"/>
              </w:rPr>
              <w:t>Sublimaze</w:t>
            </w:r>
            <w:proofErr w:type="spellEnd"/>
            <w:r w:rsidRPr="003E5A32">
              <w:rPr>
                <w:rFonts w:ascii="Arial" w:hAnsi="Arial" w:cs="Arial"/>
                <w:sz w:val="24"/>
                <w:szCs w:val="24"/>
              </w:rPr>
              <w:t xml:space="preserve">, </w:t>
            </w:r>
            <w:proofErr w:type="spellStart"/>
            <w:r w:rsidRPr="003E5A32">
              <w:rPr>
                <w:rFonts w:ascii="Arial" w:hAnsi="Arial" w:cs="Arial"/>
                <w:sz w:val="24"/>
                <w:szCs w:val="24"/>
              </w:rPr>
              <w:t>Actiq</w:t>
            </w:r>
            <w:proofErr w:type="spellEnd"/>
            <w:r w:rsidRPr="003E5A32">
              <w:rPr>
                <w:rFonts w:ascii="Arial" w:hAnsi="Arial" w:cs="Arial"/>
                <w:sz w:val="24"/>
                <w:szCs w:val="24"/>
              </w:rPr>
              <w:t xml:space="preserve">, </w:t>
            </w:r>
            <w:proofErr w:type="spellStart"/>
            <w:r w:rsidRPr="003E5A32">
              <w:rPr>
                <w:rFonts w:ascii="Arial" w:hAnsi="Arial" w:cs="Arial"/>
                <w:sz w:val="24"/>
                <w:szCs w:val="24"/>
              </w:rPr>
              <w:t>Duragesic</w:t>
            </w:r>
            <w:proofErr w:type="spellEnd"/>
            <w:r w:rsidRPr="003E5A32">
              <w:rPr>
                <w:rFonts w:ascii="Arial" w:hAnsi="Arial" w:cs="Arial"/>
                <w:sz w:val="24"/>
                <w:szCs w:val="24"/>
              </w:rPr>
              <w:t xml:space="preserve">, </w:t>
            </w:r>
            <w:proofErr w:type="spellStart"/>
            <w:r w:rsidRPr="003E5A32">
              <w:rPr>
                <w:rFonts w:ascii="Arial" w:hAnsi="Arial" w:cs="Arial"/>
                <w:sz w:val="24"/>
                <w:szCs w:val="24"/>
              </w:rPr>
              <w:t>Fentora</w:t>
            </w:r>
            <w:proofErr w:type="spellEnd"/>
            <w:r w:rsidRPr="003E5A32">
              <w:rPr>
                <w:rFonts w:ascii="Arial" w:hAnsi="Arial" w:cs="Arial"/>
                <w:sz w:val="24"/>
                <w:szCs w:val="24"/>
              </w:rPr>
              <w:t xml:space="preserve">, </w:t>
            </w:r>
            <w:proofErr w:type="spellStart"/>
            <w:r w:rsidRPr="003E5A32">
              <w:rPr>
                <w:rFonts w:ascii="Arial" w:hAnsi="Arial" w:cs="Arial"/>
                <w:sz w:val="24"/>
                <w:szCs w:val="24"/>
              </w:rPr>
              <w:t>Abstral</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Hydromorphone</w:t>
            </w:r>
            <w:proofErr w:type="spellEnd"/>
          </w:p>
        </w:tc>
        <w:tc>
          <w:tcPr>
            <w:tcW w:w="4950" w:type="dxa"/>
          </w:tcPr>
          <w:p w:rsidR="002A264F" w:rsidRPr="003E5A32" w:rsidRDefault="002A264F" w:rsidP="00A15FF1">
            <w:pPr>
              <w:spacing w:line="480" w:lineRule="auto"/>
              <w:rPr>
                <w:rFonts w:ascii="Arial" w:hAnsi="Arial" w:cs="Arial"/>
                <w:sz w:val="24"/>
                <w:szCs w:val="24"/>
              </w:rPr>
            </w:pPr>
            <w:proofErr w:type="spellStart"/>
            <w:r w:rsidRPr="003E5A32">
              <w:rPr>
                <w:rFonts w:ascii="Arial" w:hAnsi="Arial" w:cs="Arial"/>
                <w:sz w:val="24"/>
                <w:szCs w:val="24"/>
              </w:rPr>
              <w:t>Dilaudid</w:t>
            </w:r>
            <w:proofErr w:type="spellEnd"/>
            <w:r w:rsidRPr="003E5A32">
              <w:rPr>
                <w:rFonts w:ascii="Arial" w:hAnsi="Arial" w:cs="Arial"/>
                <w:sz w:val="24"/>
                <w:szCs w:val="24"/>
              </w:rPr>
              <w:t xml:space="preserve">, </w:t>
            </w:r>
            <w:proofErr w:type="spellStart"/>
            <w:r w:rsidRPr="003E5A32">
              <w:rPr>
                <w:rFonts w:ascii="Arial" w:hAnsi="Arial" w:cs="Arial"/>
                <w:sz w:val="24"/>
                <w:szCs w:val="24"/>
              </w:rPr>
              <w:t>Exalgo</w:t>
            </w:r>
            <w:proofErr w:type="spellEnd"/>
            <w:r w:rsidRPr="003E5A32">
              <w:rPr>
                <w:rFonts w:ascii="Arial" w:hAnsi="Arial" w:cs="Arial"/>
                <w:sz w:val="24"/>
                <w:szCs w:val="24"/>
              </w:rPr>
              <w:t xml:space="preserve">, </w:t>
            </w:r>
            <w:proofErr w:type="spellStart"/>
            <w:r w:rsidRPr="003E5A32">
              <w:rPr>
                <w:rFonts w:ascii="Arial" w:hAnsi="Arial" w:cs="Arial"/>
                <w:sz w:val="24"/>
                <w:szCs w:val="24"/>
              </w:rPr>
              <w:t>Palladone</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Meperidine</w:t>
            </w:r>
            <w:proofErr w:type="spellEnd"/>
          </w:p>
        </w:tc>
        <w:tc>
          <w:tcPr>
            <w:tcW w:w="4950" w:type="dxa"/>
          </w:tcPr>
          <w:p w:rsidR="002A264F" w:rsidRPr="003E5A32" w:rsidRDefault="002A264F" w:rsidP="00A15FF1">
            <w:pPr>
              <w:spacing w:line="480" w:lineRule="auto"/>
              <w:rPr>
                <w:rFonts w:ascii="Arial" w:hAnsi="Arial" w:cs="Arial"/>
                <w:sz w:val="24"/>
                <w:szCs w:val="24"/>
              </w:rPr>
            </w:pPr>
            <w:proofErr w:type="spellStart"/>
            <w:r w:rsidRPr="003E5A32">
              <w:rPr>
                <w:rFonts w:ascii="Arial" w:hAnsi="Arial" w:cs="Arial"/>
                <w:sz w:val="24"/>
                <w:szCs w:val="24"/>
              </w:rPr>
              <w:t>Meperitab</w:t>
            </w:r>
            <w:proofErr w:type="spellEnd"/>
            <w:r w:rsidRPr="003E5A32">
              <w:rPr>
                <w:rFonts w:ascii="Arial" w:hAnsi="Arial" w:cs="Arial"/>
                <w:sz w:val="24"/>
                <w:szCs w:val="24"/>
              </w:rPr>
              <w:t>, Demerol</w:t>
            </w:r>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r w:rsidRPr="003E5A32">
              <w:rPr>
                <w:rFonts w:ascii="Arial" w:hAnsi="Arial" w:cs="Arial"/>
                <w:sz w:val="24"/>
                <w:szCs w:val="24"/>
              </w:rPr>
              <w:t>Codeine</w:t>
            </w:r>
            <w:r w:rsidR="007F6869" w:rsidRPr="003E5A32">
              <w:rPr>
                <w:rFonts w:ascii="Arial" w:hAnsi="Arial" w:cs="Arial"/>
                <w:sz w:val="24"/>
                <w:szCs w:val="24"/>
              </w:rPr>
              <w:t xml:space="preserve"> (morphine </w:t>
            </w:r>
            <w:proofErr w:type="spellStart"/>
            <w:r w:rsidR="007F6869" w:rsidRPr="003E5A32">
              <w:rPr>
                <w:rFonts w:ascii="Arial" w:hAnsi="Arial" w:cs="Arial"/>
                <w:sz w:val="24"/>
                <w:szCs w:val="24"/>
              </w:rPr>
              <w:t>methylether</w:t>
            </w:r>
            <w:proofErr w:type="spellEnd"/>
            <w:r w:rsidR="007F6869" w:rsidRPr="003E5A32">
              <w:rPr>
                <w:rFonts w:ascii="Arial" w:hAnsi="Arial" w:cs="Arial"/>
                <w:sz w:val="24"/>
                <w:szCs w:val="24"/>
              </w:rPr>
              <w:t>)</w:t>
            </w:r>
          </w:p>
        </w:tc>
        <w:tc>
          <w:tcPr>
            <w:tcW w:w="4950" w:type="dxa"/>
          </w:tcPr>
          <w:p w:rsidR="002A264F" w:rsidRPr="003E5A32" w:rsidRDefault="007F6869" w:rsidP="00A15FF1">
            <w:pPr>
              <w:spacing w:line="480" w:lineRule="auto"/>
              <w:rPr>
                <w:rFonts w:ascii="Arial" w:hAnsi="Arial" w:cs="Arial"/>
                <w:sz w:val="24"/>
                <w:szCs w:val="24"/>
              </w:rPr>
            </w:pPr>
            <w:r w:rsidRPr="003E5A32">
              <w:rPr>
                <w:rFonts w:ascii="Arial" w:hAnsi="Arial" w:cs="Arial"/>
                <w:sz w:val="24"/>
                <w:szCs w:val="24"/>
              </w:rPr>
              <w:t>Cough suppressants</w:t>
            </w:r>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Buprenorphine</w:t>
            </w:r>
            <w:proofErr w:type="spellEnd"/>
          </w:p>
        </w:tc>
        <w:tc>
          <w:tcPr>
            <w:tcW w:w="4950" w:type="dxa"/>
          </w:tcPr>
          <w:p w:rsidR="002A264F" w:rsidRPr="003E5A32" w:rsidRDefault="002A264F" w:rsidP="00A15FF1">
            <w:pPr>
              <w:spacing w:line="480" w:lineRule="auto"/>
              <w:rPr>
                <w:rFonts w:ascii="Arial" w:hAnsi="Arial" w:cs="Arial"/>
                <w:sz w:val="24"/>
                <w:szCs w:val="24"/>
              </w:rPr>
            </w:pPr>
            <w:proofErr w:type="spellStart"/>
            <w:r w:rsidRPr="003E5A32">
              <w:rPr>
                <w:rFonts w:ascii="Arial" w:hAnsi="Arial" w:cs="Arial"/>
                <w:sz w:val="24"/>
                <w:szCs w:val="24"/>
              </w:rPr>
              <w:t>Subutex</w:t>
            </w:r>
            <w:proofErr w:type="spellEnd"/>
            <w:r w:rsidRPr="003E5A32">
              <w:rPr>
                <w:rFonts w:ascii="Arial" w:hAnsi="Arial" w:cs="Arial"/>
                <w:sz w:val="24"/>
                <w:szCs w:val="24"/>
              </w:rPr>
              <w:t xml:space="preserve">, </w:t>
            </w:r>
            <w:proofErr w:type="spellStart"/>
            <w:r w:rsidRPr="003E5A32">
              <w:rPr>
                <w:rFonts w:ascii="Arial" w:hAnsi="Arial" w:cs="Arial"/>
                <w:sz w:val="24"/>
                <w:szCs w:val="24"/>
              </w:rPr>
              <w:t>Butrans</w:t>
            </w:r>
            <w:proofErr w:type="spellEnd"/>
            <w:r w:rsidRPr="003E5A32">
              <w:rPr>
                <w:rFonts w:ascii="Arial" w:hAnsi="Arial" w:cs="Arial"/>
                <w:sz w:val="24"/>
                <w:szCs w:val="24"/>
              </w:rPr>
              <w:t xml:space="preserve">, </w:t>
            </w:r>
            <w:proofErr w:type="spellStart"/>
            <w:r w:rsidRPr="003E5A32">
              <w:rPr>
                <w:rFonts w:ascii="Arial" w:hAnsi="Arial" w:cs="Arial"/>
                <w:sz w:val="24"/>
                <w:szCs w:val="24"/>
              </w:rPr>
              <w:t>Buprenex</w:t>
            </w:r>
            <w:proofErr w:type="spellEnd"/>
            <w:r w:rsidRPr="003E5A32">
              <w:rPr>
                <w:rFonts w:ascii="Arial" w:hAnsi="Arial" w:cs="Arial"/>
                <w:sz w:val="24"/>
                <w:szCs w:val="24"/>
              </w:rPr>
              <w:t xml:space="preserve">, </w:t>
            </w:r>
            <w:proofErr w:type="spellStart"/>
            <w:r w:rsidRPr="003E5A32">
              <w:rPr>
                <w:rFonts w:ascii="Arial" w:hAnsi="Arial" w:cs="Arial"/>
                <w:sz w:val="24"/>
                <w:szCs w:val="24"/>
              </w:rPr>
              <w:t>Probyphine</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Pentazocine</w:t>
            </w:r>
            <w:proofErr w:type="spellEnd"/>
          </w:p>
        </w:tc>
        <w:tc>
          <w:tcPr>
            <w:tcW w:w="4950" w:type="dxa"/>
          </w:tcPr>
          <w:p w:rsidR="002A264F" w:rsidRPr="003E5A32" w:rsidRDefault="002A264F" w:rsidP="00A15FF1">
            <w:pPr>
              <w:spacing w:line="480" w:lineRule="auto"/>
              <w:rPr>
                <w:rFonts w:ascii="Arial" w:hAnsi="Arial" w:cs="Arial"/>
                <w:sz w:val="24"/>
                <w:szCs w:val="24"/>
              </w:rPr>
            </w:pPr>
            <w:proofErr w:type="spellStart"/>
            <w:r w:rsidRPr="003E5A32">
              <w:rPr>
                <w:rFonts w:ascii="Arial" w:hAnsi="Arial" w:cs="Arial"/>
                <w:sz w:val="24"/>
                <w:szCs w:val="24"/>
              </w:rPr>
              <w:t>Talwin</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Propoxyhene</w:t>
            </w:r>
            <w:proofErr w:type="spellEnd"/>
          </w:p>
        </w:tc>
        <w:tc>
          <w:tcPr>
            <w:tcW w:w="4950" w:type="dxa"/>
          </w:tcPr>
          <w:p w:rsidR="002A264F" w:rsidRPr="003E5A32" w:rsidRDefault="002A264F" w:rsidP="00A15FF1">
            <w:pPr>
              <w:spacing w:line="480" w:lineRule="auto"/>
              <w:rPr>
                <w:rFonts w:ascii="Arial" w:hAnsi="Arial" w:cs="Arial"/>
                <w:sz w:val="24"/>
                <w:szCs w:val="24"/>
              </w:rPr>
            </w:pPr>
            <w:proofErr w:type="spellStart"/>
            <w:r w:rsidRPr="003E5A32">
              <w:rPr>
                <w:rFonts w:ascii="Arial" w:hAnsi="Arial" w:cs="Arial"/>
                <w:sz w:val="24"/>
                <w:szCs w:val="24"/>
              </w:rPr>
              <w:t>Darvon</w:t>
            </w:r>
            <w:proofErr w:type="spellEnd"/>
            <w:r w:rsidRPr="003E5A32">
              <w:rPr>
                <w:rFonts w:ascii="Arial" w:hAnsi="Arial" w:cs="Arial"/>
                <w:sz w:val="24"/>
                <w:szCs w:val="24"/>
              </w:rPr>
              <w:t xml:space="preserve">-N, PP-Cap, </w:t>
            </w:r>
            <w:proofErr w:type="spellStart"/>
            <w:r w:rsidRPr="003E5A32">
              <w:rPr>
                <w:rFonts w:ascii="Arial" w:hAnsi="Arial" w:cs="Arial"/>
                <w:sz w:val="24"/>
                <w:szCs w:val="24"/>
              </w:rPr>
              <w:t>Dolene</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Oxycodone</w:t>
            </w:r>
            <w:proofErr w:type="spellEnd"/>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Oxyfast</w:t>
            </w:r>
            <w:proofErr w:type="spellEnd"/>
            <w:r w:rsidRPr="003E5A32">
              <w:rPr>
                <w:rFonts w:ascii="Arial" w:hAnsi="Arial" w:cs="Arial"/>
                <w:sz w:val="24"/>
                <w:szCs w:val="24"/>
              </w:rPr>
              <w:t xml:space="preserve">, </w:t>
            </w:r>
            <w:proofErr w:type="spellStart"/>
            <w:r w:rsidRPr="003E5A32">
              <w:rPr>
                <w:rFonts w:ascii="Arial" w:hAnsi="Arial" w:cs="Arial"/>
                <w:sz w:val="24"/>
                <w:szCs w:val="24"/>
              </w:rPr>
              <w:t>Roxicodone</w:t>
            </w:r>
            <w:proofErr w:type="spellEnd"/>
            <w:r w:rsidRPr="003E5A32">
              <w:rPr>
                <w:rFonts w:ascii="Arial" w:hAnsi="Arial" w:cs="Arial"/>
                <w:sz w:val="24"/>
                <w:szCs w:val="24"/>
              </w:rPr>
              <w:t xml:space="preserve"> </w:t>
            </w:r>
            <w:proofErr w:type="spellStart"/>
            <w:r w:rsidRPr="003E5A32">
              <w:rPr>
                <w:rFonts w:ascii="Arial" w:hAnsi="Arial" w:cs="Arial"/>
                <w:sz w:val="24"/>
                <w:szCs w:val="24"/>
              </w:rPr>
              <w:t>Intensol</w:t>
            </w:r>
            <w:proofErr w:type="spellEnd"/>
            <w:r w:rsidRPr="003E5A32">
              <w:rPr>
                <w:rFonts w:ascii="Arial" w:hAnsi="Arial" w:cs="Arial"/>
                <w:sz w:val="24"/>
                <w:szCs w:val="24"/>
              </w:rPr>
              <w:t xml:space="preserve">, </w:t>
            </w:r>
            <w:proofErr w:type="spellStart"/>
            <w:r w:rsidRPr="003E5A32">
              <w:rPr>
                <w:rFonts w:ascii="Arial" w:hAnsi="Arial" w:cs="Arial"/>
                <w:sz w:val="24"/>
                <w:szCs w:val="24"/>
              </w:rPr>
              <w:t>Roxicodone</w:t>
            </w:r>
            <w:proofErr w:type="spellEnd"/>
            <w:r w:rsidRPr="003E5A32">
              <w:rPr>
                <w:rFonts w:ascii="Arial" w:hAnsi="Arial" w:cs="Arial"/>
                <w:sz w:val="24"/>
                <w:szCs w:val="24"/>
              </w:rPr>
              <w:t xml:space="preserve">, </w:t>
            </w:r>
            <w:proofErr w:type="spellStart"/>
            <w:r w:rsidRPr="003E5A32">
              <w:rPr>
                <w:rFonts w:ascii="Arial" w:hAnsi="Arial" w:cs="Arial"/>
                <w:sz w:val="24"/>
                <w:szCs w:val="24"/>
              </w:rPr>
              <w:t>Oxycontin</w:t>
            </w:r>
            <w:proofErr w:type="spellEnd"/>
            <w:r w:rsidRPr="003E5A32">
              <w:rPr>
                <w:rFonts w:ascii="Arial" w:hAnsi="Arial" w:cs="Arial"/>
                <w:sz w:val="24"/>
                <w:szCs w:val="24"/>
              </w:rPr>
              <w:t xml:space="preserve">, </w:t>
            </w:r>
            <w:proofErr w:type="spellStart"/>
            <w:r w:rsidRPr="003E5A32">
              <w:rPr>
                <w:rFonts w:ascii="Arial" w:hAnsi="Arial" w:cs="Arial"/>
                <w:sz w:val="24"/>
                <w:szCs w:val="24"/>
              </w:rPr>
              <w:t>OxyIR</w:t>
            </w:r>
            <w:proofErr w:type="spellEnd"/>
            <w:r w:rsidRPr="003E5A32">
              <w:rPr>
                <w:rFonts w:ascii="Arial" w:hAnsi="Arial" w:cs="Arial"/>
                <w:sz w:val="24"/>
                <w:szCs w:val="24"/>
              </w:rPr>
              <w:t xml:space="preserve">, </w:t>
            </w:r>
            <w:proofErr w:type="spellStart"/>
            <w:r w:rsidRPr="003E5A32">
              <w:rPr>
                <w:rFonts w:ascii="Arial" w:hAnsi="Arial" w:cs="Arial"/>
                <w:sz w:val="24"/>
                <w:szCs w:val="24"/>
              </w:rPr>
              <w:t>Percolone</w:t>
            </w:r>
            <w:proofErr w:type="spellEnd"/>
            <w:r w:rsidRPr="003E5A32">
              <w:rPr>
                <w:rFonts w:ascii="Arial" w:hAnsi="Arial" w:cs="Arial"/>
                <w:sz w:val="24"/>
                <w:szCs w:val="24"/>
              </w:rPr>
              <w:t xml:space="preserve">, </w:t>
            </w:r>
            <w:proofErr w:type="spellStart"/>
            <w:r w:rsidRPr="003E5A32">
              <w:rPr>
                <w:rFonts w:ascii="Arial" w:hAnsi="Arial" w:cs="Arial"/>
                <w:sz w:val="24"/>
                <w:szCs w:val="24"/>
              </w:rPr>
              <w:t>Oxydose</w:t>
            </w:r>
            <w:proofErr w:type="spellEnd"/>
            <w:r w:rsidRPr="003E5A32">
              <w:rPr>
                <w:rFonts w:ascii="Arial" w:hAnsi="Arial" w:cs="Arial"/>
                <w:sz w:val="24"/>
                <w:szCs w:val="24"/>
              </w:rPr>
              <w:t xml:space="preserve">, </w:t>
            </w:r>
            <w:proofErr w:type="spellStart"/>
            <w:r w:rsidRPr="003E5A32">
              <w:rPr>
                <w:rFonts w:ascii="Arial" w:hAnsi="Arial" w:cs="Arial"/>
                <w:sz w:val="24"/>
                <w:szCs w:val="24"/>
              </w:rPr>
              <w:t>Dazidox</w:t>
            </w:r>
            <w:proofErr w:type="spellEnd"/>
            <w:r w:rsidRPr="003E5A32">
              <w:rPr>
                <w:rFonts w:ascii="Arial" w:hAnsi="Arial" w:cs="Arial"/>
                <w:sz w:val="24"/>
                <w:szCs w:val="24"/>
              </w:rPr>
              <w:t>, ETH-</w:t>
            </w:r>
            <w:proofErr w:type="spellStart"/>
            <w:r w:rsidRPr="003E5A32">
              <w:rPr>
                <w:rFonts w:ascii="Arial" w:hAnsi="Arial" w:cs="Arial"/>
                <w:sz w:val="24"/>
                <w:szCs w:val="24"/>
              </w:rPr>
              <w:t>Oxydose</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Peregoric</w:t>
            </w:r>
            <w:proofErr w:type="spellEnd"/>
          </w:p>
        </w:tc>
        <w:tc>
          <w:tcPr>
            <w:tcW w:w="4950" w:type="dxa"/>
          </w:tcPr>
          <w:p w:rsidR="002A264F" w:rsidRPr="003E5A32" w:rsidRDefault="002A264F" w:rsidP="00A15FF1">
            <w:pPr>
              <w:rPr>
                <w:rFonts w:ascii="Arial" w:hAnsi="Arial" w:cs="Arial"/>
                <w:sz w:val="24"/>
                <w:szCs w:val="24"/>
              </w:rPr>
            </w:pPr>
            <w:r w:rsidRPr="003E5A32">
              <w:rPr>
                <w:rFonts w:ascii="Arial" w:hAnsi="Arial" w:cs="Arial"/>
                <w:sz w:val="24"/>
                <w:szCs w:val="24"/>
              </w:rPr>
              <w:t>Opium, opium Deodorized</w:t>
            </w:r>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Vicodin</w:t>
            </w:r>
            <w:proofErr w:type="spellEnd"/>
          </w:p>
        </w:tc>
        <w:tc>
          <w:tcPr>
            <w:tcW w:w="4950" w:type="dxa"/>
          </w:tcPr>
          <w:p w:rsidR="002A264F" w:rsidRPr="00B515BC" w:rsidRDefault="00B515BC" w:rsidP="00A15FF1">
            <w:pPr>
              <w:rPr>
                <w:rFonts w:ascii="Arial" w:hAnsi="Arial" w:cs="Arial"/>
                <w:sz w:val="24"/>
                <w:szCs w:val="24"/>
              </w:rPr>
            </w:pPr>
            <w:r w:rsidRPr="00B515BC">
              <w:rPr>
                <w:rFonts w:ascii="Arial" w:hAnsi="Arial" w:cs="Arial"/>
                <w:color w:val="000000"/>
                <w:sz w:val="24"/>
                <w:szCs w:val="24"/>
              </w:rPr>
              <w:t>hydrocodone with acet</w:t>
            </w:r>
            <w:r w:rsidRPr="00B515BC">
              <w:rPr>
                <w:rFonts w:ascii="Arial" w:hAnsi="Arial" w:cs="Arial"/>
                <w:color w:val="000000"/>
                <w:sz w:val="24"/>
                <w:szCs w:val="24"/>
              </w:rPr>
              <w:softHyphen/>
              <w:t>aminophen</w:t>
            </w:r>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r w:rsidRPr="003E5A32">
              <w:rPr>
                <w:rFonts w:ascii="Arial" w:hAnsi="Arial" w:cs="Arial"/>
                <w:sz w:val="24"/>
                <w:szCs w:val="24"/>
              </w:rPr>
              <w:t>Methadone</w:t>
            </w:r>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Dolophine</w:t>
            </w:r>
            <w:proofErr w:type="spellEnd"/>
            <w:r w:rsidRPr="003E5A32">
              <w:rPr>
                <w:rFonts w:ascii="Arial" w:hAnsi="Arial" w:cs="Arial"/>
                <w:sz w:val="24"/>
                <w:szCs w:val="24"/>
              </w:rPr>
              <w:t xml:space="preserve">, </w:t>
            </w:r>
            <w:proofErr w:type="spellStart"/>
            <w:r w:rsidRPr="003E5A32">
              <w:rPr>
                <w:rFonts w:ascii="Arial" w:hAnsi="Arial" w:cs="Arial"/>
                <w:sz w:val="24"/>
                <w:szCs w:val="24"/>
              </w:rPr>
              <w:t>Methadose</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lastRenderedPageBreak/>
              <w:t>Nalbuphine</w:t>
            </w:r>
            <w:proofErr w:type="spellEnd"/>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Nubain</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Levomethadyl</w:t>
            </w:r>
            <w:proofErr w:type="spellEnd"/>
            <w:r w:rsidRPr="003E5A32">
              <w:rPr>
                <w:rFonts w:ascii="Arial" w:hAnsi="Arial" w:cs="Arial"/>
                <w:sz w:val="24"/>
                <w:szCs w:val="24"/>
              </w:rPr>
              <w:t xml:space="preserve"> acetate</w:t>
            </w:r>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Orlaam</w:t>
            </w:r>
            <w:proofErr w:type="spellEnd"/>
            <w:r w:rsidRPr="003E5A32">
              <w:rPr>
                <w:rFonts w:ascii="Arial" w:hAnsi="Arial" w:cs="Arial"/>
                <w:sz w:val="24"/>
                <w:szCs w:val="24"/>
              </w:rPr>
              <w:t>, LAAM</w:t>
            </w:r>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Oxymorphone</w:t>
            </w:r>
            <w:proofErr w:type="spellEnd"/>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Opana</w:t>
            </w:r>
            <w:proofErr w:type="spellEnd"/>
            <w:r w:rsidRPr="003E5A32">
              <w:rPr>
                <w:rFonts w:ascii="Arial" w:hAnsi="Arial" w:cs="Arial"/>
                <w:sz w:val="24"/>
                <w:szCs w:val="24"/>
              </w:rPr>
              <w:t xml:space="preserve">, </w:t>
            </w:r>
            <w:proofErr w:type="spellStart"/>
            <w:r w:rsidRPr="003E5A32">
              <w:rPr>
                <w:rFonts w:ascii="Arial" w:hAnsi="Arial" w:cs="Arial"/>
                <w:sz w:val="24"/>
                <w:szCs w:val="24"/>
              </w:rPr>
              <w:t>Numorphan</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Levorphanol</w:t>
            </w:r>
            <w:proofErr w:type="spellEnd"/>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Levo-Dromoran</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proofErr w:type="spellStart"/>
            <w:r w:rsidRPr="003E5A32">
              <w:rPr>
                <w:rFonts w:ascii="Arial" w:hAnsi="Arial" w:cs="Arial"/>
                <w:sz w:val="24"/>
                <w:szCs w:val="24"/>
              </w:rPr>
              <w:t>Butorphanol</w:t>
            </w:r>
            <w:proofErr w:type="spellEnd"/>
          </w:p>
        </w:tc>
        <w:tc>
          <w:tcPr>
            <w:tcW w:w="4950" w:type="dxa"/>
          </w:tcPr>
          <w:p w:rsidR="002A264F" w:rsidRPr="003E5A32" w:rsidRDefault="002A264F" w:rsidP="00A15FF1">
            <w:pPr>
              <w:rPr>
                <w:rFonts w:ascii="Arial" w:hAnsi="Arial" w:cs="Arial"/>
                <w:sz w:val="24"/>
                <w:szCs w:val="24"/>
              </w:rPr>
            </w:pPr>
            <w:proofErr w:type="spellStart"/>
            <w:r w:rsidRPr="003E5A32">
              <w:rPr>
                <w:rFonts w:ascii="Arial" w:hAnsi="Arial" w:cs="Arial"/>
                <w:sz w:val="24"/>
                <w:szCs w:val="24"/>
              </w:rPr>
              <w:t>Stadol</w:t>
            </w:r>
            <w:proofErr w:type="spellEnd"/>
          </w:p>
        </w:tc>
      </w:tr>
      <w:tr w:rsidR="002A264F" w:rsidRPr="003E5A32" w:rsidTr="002A264F">
        <w:tc>
          <w:tcPr>
            <w:tcW w:w="4788" w:type="dxa"/>
          </w:tcPr>
          <w:p w:rsidR="002A264F" w:rsidRPr="003E5A32" w:rsidRDefault="002A264F" w:rsidP="00A15FF1">
            <w:pPr>
              <w:spacing w:line="480" w:lineRule="auto"/>
              <w:jc w:val="center"/>
              <w:rPr>
                <w:rFonts w:ascii="Arial" w:hAnsi="Arial" w:cs="Arial"/>
                <w:sz w:val="24"/>
                <w:szCs w:val="24"/>
              </w:rPr>
            </w:pPr>
            <w:r w:rsidRPr="003E5A32">
              <w:rPr>
                <w:rFonts w:ascii="Arial" w:hAnsi="Arial" w:cs="Arial"/>
                <w:sz w:val="24"/>
                <w:szCs w:val="24"/>
              </w:rPr>
              <w:t>MPTP</w:t>
            </w:r>
          </w:p>
        </w:tc>
        <w:tc>
          <w:tcPr>
            <w:tcW w:w="4950" w:type="dxa"/>
          </w:tcPr>
          <w:p w:rsidR="002A264F" w:rsidRPr="003E5A32" w:rsidRDefault="002A264F" w:rsidP="00A15FF1">
            <w:pPr>
              <w:rPr>
                <w:rFonts w:ascii="Arial" w:hAnsi="Arial" w:cs="Arial"/>
                <w:sz w:val="24"/>
                <w:szCs w:val="24"/>
              </w:rPr>
            </w:pPr>
          </w:p>
        </w:tc>
      </w:tr>
    </w:tbl>
    <w:p w:rsidR="000407CA" w:rsidRPr="002A264F" w:rsidRDefault="002A264F" w:rsidP="00B3622A">
      <w:pPr>
        <w:spacing w:line="480" w:lineRule="auto"/>
        <w:jc w:val="center"/>
        <w:rPr>
          <w:rFonts w:ascii="Arial" w:hAnsi="Arial" w:cs="Arial"/>
          <w:sz w:val="20"/>
          <w:szCs w:val="20"/>
        </w:rPr>
      </w:pPr>
      <w:r w:rsidRPr="003E5A32">
        <w:rPr>
          <w:rFonts w:ascii="Arial" w:hAnsi="Arial" w:cs="Arial"/>
          <w:sz w:val="24"/>
          <w:szCs w:val="24"/>
        </w:rPr>
        <w:t xml:space="preserve">Source:  </w:t>
      </w:r>
      <w:hyperlink r:id="rId21" w:history="1">
        <w:r w:rsidRPr="003E5A32">
          <w:rPr>
            <w:rStyle w:val="Hyperlink"/>
            <w:rFonts w:ascii="Arial" w:hAnsi="Arial" w:cs="Arial"/>
            <w:sz w:val="24"/>
            <w:szCs w:val="24"/>
          </w:rPr>
          <w:t>http://www.ncbi.nlm.gov/pubmedhealth/PMH0001944</w:t>
        </w:r>
      </w:hyperlink>
      <w:r>
        <w:rPr>
          <w:rFonts w:ascii="Arial" w:hAnsi="Arial" w:cs="Arial"/>
          <w:sz w:val="20"/>
          <w:szCs w:val="20"/>
        </w:rPr>
        <w:t xml:space="preserve"> </w:t>
      </w:r>
    </w:p>
    <w:p w:rsidR="000407CA" w:rsidRDefault="000407CA" w:rsidP="00B3622A">
      <w:pPr>
        <w:spacing w:line="480" w:lineRule="auto"/>
        <w:jc w:val="center"/>
        <w:rPr>
          <w:rFonts w:ascii="Arial" w:hAnsi="Arial" w:cs="Arial"/>
          <w:sz w:val="24"/>
          <w:szCs w:val="24"/>
        </w:rPr>
      </w:pPr>
    </w:p>
    <w:p w:rsidR="00B3622A" w:rsidRDefault="00B3622A" w:rsidP="00B3622A">
      <w:pPr>
        <w:spacing w:line="480" w:lineRule="auto"/>
        <w:jc w:val="center"/>
        <w:rPr>
          <w:rFonts w:ascii="Arial" w:hAnsi="Arial" w:cs="Arial"/>
          <w:sz w:val="24"/>
          <w:szCs w:val="24"/>
        </w:rPr>
      </w:pPr>
    </w:p>
    <w:p w:rsidR="00B3622A" w:rsidRDefault="00B3622A" w:rsidP="00B3622A">
      <w:pPr>
        <w:spacing w:line="480" w:lineRule="auto"/>
        <w:jc w:val="center"/>
        <w:rPr>
          <w:rFonts w:ascii="Arial" w:hAnsi="Arial" w:cs="Arial"/>
          <w:sz w:val="24"/>
          <w:szCs w:val="24"/>
        </w:rPr>
      </w:pPr>
    </w:p>
    <w:p w:rsidR="00B3622A" w:rsidRDefault="00B3622A" w:rsidP="00B3622A">
      <w:pPr>
        <w:spacing w:line="480" w:lineRule="auto"/>
        <w:jc w:val="center"/>
        <w:rPr>
          <w:rFonts w:ascii="Arial" w:hAnsi="Arial" w:cs="Arial"/>
          <w:sz w:val="24"/>
          <w:szCs w:val="24"/>
        </w:rPr>
      </w:pPr>
    </w:p>
    <w:p w:rsidR="008C2AC7" w:rsidRDefault="008C2AC7" w:rsidP="00B3622A">
      <w:pPr>
        <w:spacing w:line="480" w:lineRule="auto"/>
        <w:jc w:val="center"/>
        <w:rPr>
          <w:rFonts w:ascii="Arial" w:hAnsi="Arial" w:cs="Arial"/>
          <w:sz w:val="24"/>
          <w:szCs w:val="24"/>
        </w:rPr>
      </w:pPr>
    </w:p>
    <w:p w:rsidR="008C2AC7" w:rsidRDefault="008C2AC7" w:rsidP="00B3622A">
      <w:pPr>
        <w:spacing w:line="480" w:lineRule="auto"/>
        <w:jc w:val="center"/>
        <w:rPr>
          <w:rFonts w:ascii="Arial" w:hAnsi="Arial" w:cs="Arial"/>
          <w:sz w:val="24"/>
          <w:szCs w:val="24"/>
        </w:rPr>
      </w:pPr>
    </w:p>
    <w:p w:rsidR="008C2AC7" w:rsidRDefault="008C2AC7" w:rsidP="00B3622A">
      <w:pPr>
        <w:spacing w:line="480" w:lineRule="auto"/>
        <w:jc w:val="center"/>
        <w:rPr>
          <w:rFonts w:ascii="Arial" w:hAnsi="Arial" w:cs="Arial"/>
          <w:sz w:val="24"/>
          <w:szCs w:val="24"/>
        </w:rPr>
      </w:pPr>
    </w:p>
    <w:p w:rsidR="008C2AC7" w:rsidRDefault="008C2AC7" w:rsidP="00B3622A">
      <w:pPr>
        <w:spacing w:line="480" w:lineRule="auto"/>
        <w:jc w:val="center"/>
        <w:rPr>
          <w:rFonts w:ascii="Arial" w:hAnsi="Arial" w:cs="Arial"/>
          <w:sz w:val="24"/>
          <w:szCs w:val="24"/>
        </w:rPr>
      </w:pPr>
    </w:p>
    <w:p w:rsidR="008C2AC7" w:rsidRDefault="008C2AC7" w:rsidP="00B3622A">
      <w:pPr>
        <w:spacing w:line="480" w:lineRule="auto"/>
        <w:jc w:val="center"/>
        <w:rPr>
          <w:rFonts w:ascii="Arial" w:hAnsi="Arial" w:cs="Arial"/>
          <w:sz w:val="24"/>
          <w:szCs w:val="24"/>
        </w:rPr>
      </w:pPr>
    </w:p>
    <w:p w:rsidR="008C2AC7" w:rsidRDefault="008C2AC7" w:rsidP="00B3622A">
      <w:pPr>
        <w:spacing w:line="480" w:lineRule="auto"/>
        <w:jc w:val="center"/>
        <w:rPr>
          <w:rFonts w:ascii="Arial" w:hAnsi="Arial" w:cs="Arial"/>
          <w:sz w:val="24"/>
          <w:szCs w:val="24"/>
        </w:rPr>
      </w:pPr>
    </w:p>
    <w:p w:rsidR="00AC3D07" w:rsidRDefault="00AC3D07" w:rsidP="00B3622A">
      <w:pPr>
        <w:spacing w:line="480" w:lineRule="auto"/>
        <w:jc w:val="center"/>
        <w:rPr>
          <w:rFonts w:ascii="Arial" w:hAnsi="Arial" w:cs="Arial"/>
          <w:sz w:val="24"/>
          <w:szCs w:val="24"/>
        </w:rPr>
      </w:pPr>
    </w:p>
    <w:p w:rsidR="005D4F89" w:rsidRDefault="005D4F89" w:rsidP="003E5A32">
      <w:pPr>
        <w:spacing w:line="480" w:lineRule="auto"/>
        <w:jc w:val="center"/>
        <w:rPr>
          <w:rFonts w:ascii="Arial" w:hAnsi="Arial" w:cs="Arial"/>
          <w:sz w:val="24"/>
          <w:szCs w:val="24"/>
        </w:rPr>
      </w:pPr>
    </w:p>
    <w:p w:rsidR="00B3622A" w:rsidRDefault="000407CA" w:rsidP="003E5A32">
      <w:pPr>
        <w:spacing w:line="480" w:lineRule="auto"/>
        <w:jc w:val="center"/>
        <w:rPr>
          <w:rFonts w:ascii="Arial" w:hAnsi="Arial" w:cs="Arial"/>
          <w:sz w:val="24"/>
          <w:szCs w:val="24"/>
        </w:rPr>
      </w:pPr>
      <w:r w:rsidRPr="000407CA">
        <w:rPr>
          <w:rFonts w:ascii="Arial" w:hAnsi="Arial" w:cs="Arial"/>
          <w:sz w:val="24"/>
          <w:szCs w:val="24"/>
        </w:rPr>
        <w:t>References</w:t>
      </w:r>
    </w:p>
    <w:p w:rsidR="005D4F89" w:rsidRDefault="00453A7C" w:rsidP="00EF2F14">
      <w:pPr>
        <w:rPr>
          <w:rFonts w:ascii="Arial" w:hAnsi="Arial" w:cs="Arial"/>
          <w:sz w:val="24"/>
          <w:szCs w:val="24"/>
        </w:rPr>
      </w:pPr>
      <w:r w:rsidRPr="00453A7C">
        <w:rPr>
          <w:rFonts w:ascii="Arial" w:hAnsi="Arial" w:cs="Arial"/>
          <w:sz w:val="24"/>
          <w:szCs w:val="24"/>
        </w:rPr>
        <w:t xml:space="preserve">CDC. (2002, February). Methadone maintenance treatment. In </w:t>
      </w:r>
      <w:r w:rsidRPr="00453A7C">
        <w:rPr>
          <w:rFonts w:ascii="Arial" w:hAnsi="Arial" w:cs="Arial"/>
          <w:i/>
          <w:iCs/>
          <w:sz w:val="24"/>
          <w:szCs w:val="24"/>
        </w:rPr>
        <w:t>IDU HIV Prevention</w:t>
      </w:r>
      <w:r w:rsidR="00150D2E">
        <w:rPr>
          <w:rFonts w:ascii="Arial" w:hAnsi="Arial" w:cs="Arial"/>
          <w:sz w:val="24"/>
          <w:szCs w:val="24"/>
        </w:rPr>
        <w:t xml:space="preserve">. </w:t>
      </w:r>
      <w:r w:rsidR="00150D2E">
        <w:rPr>
          <w:rFonts w:ascii="Arial" w:hAnsi="Arial" w:cs="Arial"/>
          <w:sz w:val="24"/>
          <w:szCs w:val="24"/>
        </w:rPr>
        <w:tab/>
        <w:t>R</w:t>
      </w:r>
      <w:r w:rsidRPr="00453A7C">
        <w:rPr>
          <w:rFonts w:ascii="Arial" w:hAnsi="Arial" w:cs="Arial"/>
          <w:sz w:val="24"/>
          <w:szCs w:val="24"/>
        </w:rPr>
        <w:t xml:space="preserve">etrieved April 8, 2011, from </w:t>
      </w:r>
      <w:hyperlink r:id="rId22" w:history="1">
        <w:r w:rsidR="00150D2E" w:rsidRPr="00A14662">
          <w:rPr>
            <w:rStyle w:val="Hyperlink"/>
            <w:rFonts w:ascii="Arial" w:hAnsi="Arial" w:cs="Arial"/>
            <w:sz w:val="24"/>
            <w:szCs w:val="24"/>
          </w:rPr>
          <w:t>http://www.cdc.gov/IDU/facts/Methadone.htm</w:t>
        </w:r>
      </w:hyperlink>
      <w:r w:rsidR="00150D2E">
        <w:rPr>
          <w:rFonts w:ascii="Arial" w:hAnsi="Arial" w:cs="Arial"/>
          <w:sz w:val="24"/>
          <w:szCs w:val="24"/>
        </w:rPr>
        <w:t xml:space="preserve"> </w:t>
      </w:r>
    </w:p>
    <w:p w:rsidR="000126EA" w:rsidRDefault="000126EA" w:rsidP="000126EA">
      <w:pPr>
        <w:rPr>
          <w:rFonts w:ascii="Arial" w:hAnsi="Arial" w:cs="Arial"/>
          <w:sz w:val="24"/>
          <w:szCs w:val="24"/>
        </w:rPr>
      </w:pPr>
      <w:r w:rsidRPr="003E745B">
        <w:rPr>
          <w:rFonts w:ascii="Arial" w:hAnsi="Arial" w:cs="Arial"/>
          <w:sz w:val="24"/>
          <w:szCs w:val="24"/>
        </w:rPr>
        <w:t xml:space="preserve">Clouse, R. (2010, July 21). Symptoms of opiate addiction. In </w:t>
      </w:r>
      <w:r w:rsidRPr="003E745B">
        <w:rPr>
          <w:rFonts w:ascii="Arial" w:hAnsi="Arial" w:cs="Arial"/>
          <w:i/>
          <w:iCs/>
          <w:sz w:val="24"/>
          <w:szCs w:val="24"/>
        </w:rPr>
        <w:t>LiveStrong.com</w:t>
      </w:r>
      <w:r>
        <w:rPr>
          <w:rFonts w:ascii="Arial" w:hAnsi="Arial" w:cs="Arial"/>
          <w:sz w:val="24"/>
          <w:szCs w:val="24"/>
        </w:rPr>
        <w:t xml:space="preserve">. Retrieved </w:t>
      </w:r>
      <w:r>
        <w:rPr>
          <w:rFonts w:ascii="Arial" w:hAnsi="Arial" w:cs="Arial"/>
          <w:sz w:val="24"/>
          <w:szCs w:val="24"/>
        </w:rPr>
        <w:tab/>
        <w:t>A</w:t>
      </w:r>
      <w:r w:rsidRPr="003E745B">
        <w:rPr>
          <w:rFonts w:ascii="Arial" w:hAnsi="Arial" w:cs="Arial"/>
          <w:sz w:val="24"/>
          <w:szCs w:val="24"/>
        </w:rPr>
        <w:t xml:space="preserve">pril 10, 2011, from </w:t>
      </w:r>
      <w:hyperlink r:id="rId23" w:history="1">
        <w:r w:rsidRPr="00A14662">
          <w:rPr>
            <w:rStyle w:val="Hyperlink"/>
            <w:rFonts w:ascii="Arial" w:hAnsi="Arial" w:cs="Arial"/>
            <w:sz w:val="24"/>
            <w:szCs w:val="24"/>
          </w:rPr>
          <w:t>http://www.livestrong.com/article/180784-symptoms-of-</w:t>
        </w:r>
      </w:hyperlink>
      <w:r>
        <w:rPr>
          <w:rFonts w:ascii="Arial" w:hAnsi="Arial" w:cs="Arial"/>
          <w:sz w:val="24"/>
          <w:szCs w:val="24"/>
        </w:rPr>
        <w:tab/>
      </w:r>
      <w:r w:rsidRPr="005D4F89">
        <w:rPr>
          <w:rFonts w:ascii="Arial" w:hAnsi="Arial" w:cs="Arial"/>
          <w:sz w:val="24"/>
          <w:szCs w:val="24"/>
          <w:u w:val="single"/>
        </w:rPr>
        <w:t>opiate-addiction/</w:t>
      </w:r>
      <w:r>
        <w:rPr>
          <w:rFonts w:ascii="Arial" w:hAnsi="Arial" w:cs="Arial"/>
          <w:sz w:val="24"/>
          <w:szCs w:val="24"/>
        </w:rPr>
        <w:t xml:space="preserve">  </w:t>
      </w:r>
    </w:p>
    <w:p w:rsidR="00EF2F14" w:rsidRDefault="00EF2F14" w:rsidP="00EF2F14">
      <w:pPr>
        <w:rPr>
          <w:rFonts w:ascii="Arial" w:hAnsi="Arial" w:cs="Arial"/>
          <w:sz w:val="24"/>
          <w:szCs w:val="24"/>
        </w:rPr>
      </w:pPr>
      <w:r w:rsidRPr="00EF2F14">
        <w:rPr>
          <w:rFonts w:ascii="Arial" w:hAnsi="Arial" w:cs="Arial"/>
          <w:sz w:val="24"/>
          <w:szCs w:val="24"/>
        </w:rPr>
        <w:t xml:space="preserve">Farnum, S. (2011). Treating opiate addiction with replacement therapy. In </w:t>
      </w:r>
      <w:r>
        <w:rPr>
          <w:rFonts w:ascii="Arial" w:hAnsi="Arial" w:cs="Arial"/>
          <w:i/>
          <w:iCs/>
          <w:sz w:val="24"/>
          <w:szCs w:val="24"/>
        </w:rPr>
        <w:t>HBO:</w:t>
      </w:r>
      <w:r>
        <w:rPr>
          <w:rFonts w:ascii="Arial" w:hAnsi="Arial" w:cs="Arial"/>
          <w:i/>
          <w:iCs/>
          <w:sz w:val="24"/>
          <w:szCs w:val="24"/>
        </w:rPr>
        <w:tab/>
        <w:t>A</w:t>
      </w:r>
      <w:r w:rsidRPr="00EF2F14">
        <w:rPr>
          <w:rFonts w:ascii="Arial" w:hAnsi="Arial" w:cs="Arial"/>
          <w:i/>
          <w:iCs/>
          <w:sz w:val="24"/>
          <w:szCs w:val="24"/>
        </w:rPr>
        <w:t>ddiction</w:t>
      </w:r>
      <w:r w:rsidRPr="00EF2F14">
        <w:rPr>
          <w:rFonts w:ascii="Arial" w:hAnsi="Arial" w:cs="Arial"/>
          <w:sz w:val="24"/>
          <w:szCs w:val="24"/>
        </w:rPr>
        <w:t>.</w:t>
      </w:r>
      <w:r>
        <w:rPr>
          <w:rFonts w:ascii="Arial" w:hAnsi="Arial" w:cs="Arial"/>
          <w:sz w:val="24"/>
          <w:szCs w:val="24"/>
        </w:rPr>
        <w:t xml:space="preserve"> Retrieved April 6, 2011, from </w:t>
      </w:r>
      <w:r>
        <w:rPr>
          <w:rFonts w:ascii="Arial" w:hAnsi="Arial" w:cs="Arial"/>
          <w:sz w:val="24"/>
          <w:szCs w:val="24"/>
        </w:rPr>
        <w:tab/>
      </w:r>
      <w:hyperlink r:id="rId24" w:history="1">
        <w:r w:rsidRPr="00A14662">
          <w:rPr>
            <w:rStyle w:val="Hyperlink"/>
            <w:rFonts w:ascii="Arial" w:hAnsi="Arial" w:cs="Arial"/>
            <w:sz w:val="24"/>
            <w:szCs w:val="24"/>
          </w:rPr>
          <w:t>http://www.hbo.com/addiction/print/343_treating_opiate_addiction.html</w:t>
        </w:r>
      </w:hyperlink>
      <w:r>
        <w:rPr>
          <w:rFonts w:ascii="Arial" w:hAnsi="Arial" w:cs="Arial"/>
          <w:sz w:val="24"/>
          <w:szCs w:val="24"/>
        </w:rPr>
        <w:t xml:space="preserve"> </w:t>
      </w:r>
    </w:p>
    <w:p w:rsidR="000126EA" w:rsidRDefault="000126EA" w:rsidP="000126EA">
      <w:pPr>
        <w:rPr>
          <w:rFonts w:ascii="Arial" w:hAnsi="Arial" w:cs="Arial"/>
          <w:sz w:val="24"/>
          <w:szCs w:val="24"/>
        </w:rPr>
      </w:pPr>
      <w:r w:rsidRPr="006F6639">
        <w:rPr>
          <w:rFonts w:ascii="Arial" w:hAnsi="Arial" w:cs="Arial"/>
          <w:sz w:val="24"/>
          <w:szCs w:val="24"/>
        </w:rPr>
        <w:t>Goodnough, A., &amp; Zezima, K. (2011, April 10). Ne</w:t>
      </w:r>
      <w:r>
        <w:rPr>
          <w:rFonts w:ascii="Arial" w:hAnsi="Arial" w:cs="Arial"/>
          <w:sz w:val="24"/>
          <w:szCs w:val="24"/>
        </w:rPr>
        <w:t xml:space="preserve">wly born, and withdrawing from </w:t>
      </w:r>
      <w:r>
        <w:rPr>
          <w:rFonts w:ascii="Arial" w:hAnsi="Arial" w:cs="Arial"/>
          <w:sz w:val="24"/>
          <w:szCs w:val="24"/>
        </w:rPr>
        <w:tab/>
        <w:t>p</w:t>
      </w:r>
      <w:r w:rsidRPr="006F6639">
        <w:rPr>
          <w:rFonts w:ascii="Arial" w:hAnsi="Arial" w:cs="Arial"/>
          <w:sz w:val="24"/>
          <w:szCs w:val="24"/>
        </w:rPr>
        <w:t xml:space="preserve">ainkillers. In </w:t>
      </w:r>
      <w:r w:rsidRPr="006F6639">
        <w:rPr>
          <w:rFonts w:ascii="Arial" w:hAnsi="Arial" w:cs="Arial"/>
          <w:i/>
          <w:iCs/>
          <w:sz w:val="24"/>
          <w:szCs w:val="24"/>
        </w:rPr>
        <w:t>Dependent on prescription drugs, even before birth -NYTimes.com</w:t>
      </w:r>
      <w:r>
        <w:rPr>
          <w:rFonts w:ascii="Arial" w:hAnsi="Arial" w:cs="Arial"/>
          <w:sz w:val="24"/>
          <w:szCs w:val="24"/>
        </w:rPr>
        <w:t xml:space="preserve">. </w:t>
      </w:r>
      <w:r>
        <w:rPr>
          <w:rFonts w:ascii="Arial" w:hAnsi="Arial" w:cs="Arial"/>
          <w:sz w:val="24"/>
          <w:szCs w:val="24"/>
        </w:rPr>
        <w:tab/>
        <w:t>R</w:t>
      </w:r>
      <w:r w:rsidRPr="006F6639">
        <w:rPr>
          <w:rFonts w:ascii="Arial" w:hAnsi="Arial" w:cs="Arial"/>
          <w:sz w:val="24"/>
          <w:szCs w:val="24"/>
        </w:rPr>
        <w:t>etrieved April 11, 2011, f</w:t>
      </w:r>
      <w:r>
        <w:rPr>
          <w:rFonts w:ascii="Arial" w:hAnsi="Arial" w:cs="Arial"/>
          <w:sz w:val="24"/>
          <w:szCs w:val="24"/>
        </w:rPr>
        <w:t xml:space="preserve">rom </w:t>
      </w:r>
      <w:r>
        <w:rPr>
          <w:rFonts w:ascii="Arial" w:hAnsi="Arial" w:cs="Arial"/>
          <w:sz w:val="24"/>
          <w:szCs w:val="24"/>
        </w:rPr>
        <w:tab/>
      </w:r>
      <w:hyperlink r:id="rId25" w:history="1">
        <w:r w:rsidRPr="00A14662">
          <w:rPr>
            <w:rStyle w:val="Hyperlink"/>
            <w:rFonts w:ascii="Arial" w:hAnsi="Arial" w:cs="Arial"/>
            <w:sz w:val="24"/>
            <w:szCs w:val="24"/>
          </w:rPr>
          <w:t>http://www.nytimes.com/2011/04/10/us/10babies.html</w:t>
        </w:r>
      </w:hyperlink>
      <w:r>
        <w:rPr>
          <w:rFonts w:ascii="Arial" w:hAnsi="Arial" w:cs="Arial"/>
          <w:sz w:val="24"/>
          <w:szCs w:val="24"/>
        </w:rPr>
        <w:t xml:space="preserve"> </w:t>
      </w:r>
    </w:p>
    <w:p w:rsidR="005D4F89" w:rsidRDefault="005D4F89" w:rsidP="003E745B">
      <w:pPr>
        <w:rPr>
          <w:rFonts w:ascii="Arial" w:hAnsi="Arial" w:cs="Arial"/>
          <w:sz w:val="24"/>
          <w:szCs w:val="24"/>
        </w:rPr>
      </w:pPr>
      <w:r w:rsidRPr="005D4F89">
        <w:rPr>
          <w:rFonts w:ascii="Arial" w:hAnsi="Arial" w:cs="Arial"/>
          <w:sz w:val="24"/>
          <w:szCs w:val="24"/>
        </w:rPr>
        <w:t xml:space="preserve">Hanson, Glen R., Peter J. Venturelli, and Annette E. Fleckenstein. </w:t>
      </w:r>
      <w:r w:rsidRPr="005D4F89">
        <w:rPr>
          <w:rFonts w:ascii="Arial" w:hAnsi="Arial" w:cs="Arial"/>
          <w:i/>
          <w:iCs/>
          <w:sz w:val="24"/>
          <w:szCs w:val="24"/>
        </w:rPr>
        <w:t>Drugs and Society</w:t>
      </w:r>
      <w:r>
        <w:rPr>
          <w:rFonts w:ascii="Arial" w:hAnsi="Arial" w:cs="Arial"/>
          <w:sz w:val="24"/>
          <w:szCs w:val="24"/>
        </w:rPr>
        <w:t xml:space="preserve">. </w:t>
      </w:r>
      <w:r>
        <w:rPr>
          <w:rFonts w:ascii="Arial" w:hAnsi="Arial" w:cs="Arial"/>
          <w:sz w:val="24"/>
          <w:szCs w:val="24"/>
        </w:rPr>
        <w:tab/>
        <w:t>1</w:t>
      </w:r>
      <w:r w:rsidRPr="005D4F89">
        <w:rPr>
          <w:rFonts w:ascii="Arial" w:hAnsi="Arial" w:cs="Arial"/>
          <w:sz w:val="24"/>
          <w:szCs w:val="24"/>
        </w:rPr>
        <w:t>0th ed. Sudbury, MA: Jones and Bartlett Publishers, 2009. Print.</w:t>
      </w:r>
    </w:p>
    <w:p w:rsidR="000126EA" w:rsidRDefault="000126EA" w:rsidP="000126EA">
      <w:pPr>
        <w:rPr>
          <w:rFonts w:ascii="Arial" w:hAnsi="Arial" w:cs="Arial"/>
          <w:sz w:val="24"/>
          <w:szCs w:val="24"/>
        </w:rPr>
      </w:pPr>
      <w:r w:rsidRPr="00150D2E">
        <w:rPr>
          <w:rFonts w:ascii="Arial" w:hAnsi="Arial" w:cs="Arial"/>
          <w:sz w:val="24"/>
          <w:szCs w:val="24"/>
        </w:rPr>
        <w:t xml:space="preserve">LAAM. (2010, March 24). In </w:t>
      </w:r>
      <w:r w:rsidRPr="00150D2E">
        <w:rPr>
          <w:rFonts w:ascii="Arial" w:hAnsi="Arial" w:cs="Arial"/>
          <w:i/>
          <w:iCs/>
          <w:sz w:val="24"/>
          <w:szCs w:val="24"/>
        </w:rPr>
        <w:t>Waismann method</w:t>
      </w:r>
      <w:r>
        <w:rPr>
          <w:rFonts w:ascii="Arial" w:hAnsi="Arial" w:cs="Arial"/>
          <w:i/>
          <w:iCs/>
          <w:sz w:val="24"/>
          <w:szCs w:val="24"/>
        </w:rPr>
        <w:t xml:space="preserve"> advanced treatment for opiate </w:t>
      </w:r>
      <w:r>
        <w:rPr>
          <w:rFonts w:ascii="Arial" w:hAnsi="Arial" w:cs="Arial"/>
          <w:i/>
          <w:iCs/>
          <w:sz w:val="24"/>
          <w:szCs w:val="24"/>
        </w:rPr>
        <w:tab/>
        <w:t>d</w:t>
      </w:r>
      <w:r w:rsidRPr="00150D2E">
        <w:rPr>
          <w:rFonts w:ascii="Arial" w:hAnsi="Arial" w:cs="Arial"/>
          <w:i/>
          <w:iCs/>
          <w:sz w:val="24"/>
          <w:szCs w:val="24"/>
        </w:rPr>
        <w:t>ependence</w:t>
      </w:r>
      <w:r w:rsidRPr="00150D2E">
        <w:rPr>
          <w:rFonts w:ascii="Arial" w:hAnsi="Arial" w:cs="Arial"/>
          <w:sz w:val="24"/>
          <w:szCs w:val="24"/>
        </w:rPr>
        <w:t xml:space="preserve">. Retrieved April 8, 2011, from </w:t>
      </w:r>
      <w:hyperlink r:id="rId26" w:history="1">
        <w:r w:rsidRPr="00A14662">
          <w:rPr>
            <w:rStyle w:val="Hyperlink"/>
            <w:rFonts w:ascii="Arial" w:hAnsi="Arial" w:cs="Arial"/>
            <w:sz w:val="24"/>
            <w:szCs w:val="24"/>
          </w:rPr>
          <w:t>http://www.opiates.com/laam</w:t>
        </w:r>
        <w:r w:rsidRPr="00A14662">
          <w:rPr>
            <w:rStyle w:val="Hyperlink"/>
          </w:rPr>
          <w:t>/</w:t>
        </w:r>
      </w:hyperlink>
      <w:r>
        <w:t xml:space="preserve"> </w:t>
      </w:r>
    </w:p>
    <w:p w:rsidR="006B7308" w:rsidRPr="00FD7F42" w:rsidRDefault="00FD7F42" w:rsidP="00FD7F42">
      <w:pPr>
        <w:rPr>
          <w:rFonts w:ascii="Arial" w:hAnsi="Arial" w:cs="Arial"/>
          <w:sz w:val="24"/>
          <w:szCs w:val="24"/>
        </w:rPr>
      </w:pPr>
      <w:r w:rsidRPr="00FD7F42">
        <w:rPr>
          <w:rFonts w:ascii="Arial" w:hAnsi="Arial" w:cs="Arial"/>
          <w:sz w:val="24"/>
          <w:szCs w:val="24"/>
        </w:rPr>
        <w:t xml:space="preserve">National Institute on Drug Abuse. (n.d.). Heroin. In </w:t>
      </w:r>
      <w:r w:rsidRPr="00FD7F42">
        <w:rPr>
          <w:rFonts w:ascii="Arial" w:hAnsi="Arial" w:cs="Arial"/>
          <w:i/>
          <w:iCs/>
          <w:sz w:val="24"/>
          <w:szCs w:val="24"/>
        </w:rPr>
        <w:t>Her</w:t>
      </w:r>
      <w:r>
        <w:rPr>
          <w:rFonts w:ascii="Arial" w:hAnsi="Arial" w:cs="Arial"/>
          <w:i/>
          <w:iCs/>
          <w:sz w:val="24"/>
          <w:szCs w:val="24"/>
        </w:rPr>
        <w:t xml:space="preserve">oin-Drugs of abuse and related </w:t>
      </w:r>
      <w:r>
        <w:rPr>
          <w:rFonts w:ascii="Arial" w:hAnsi="Arial" w:cs="Arial"/>
          <w:i/>
          <w:iCs/>
          <w:sz w:val="24"/>
          <w:szCs w:val="24"/>
        </w:rPr>
        <w:tab/>
        <w:t>t</w:t>
      </w:r>
      <w:r w:rsidRPr="00FD7F42">
        <w:rPr>
          <w:rFonts w:ascii="Arial" w:hAnsi="Arial" w:cs="Arial"/>
          <w:i/>
          <w:iCs/>
          <w:sz w:val="24"/>
          <w:szCs w:val="24"/>
        </w:rPr>
        <w:t>opics-NIDA</w:t>
      </w:r>
      <w:r w:rsidRPr="00FD7F42">
        <w:rPr>
          <w:rFonts w:ascii="Arial" w:hAnsi="Arial" w:cs="Arial"/>
          <w:sz w:val="24"/>
          <w:szCs w:val="24"/>
        </w:rPr>
        <w:t>.</w:t>
      </w:r>
      <w:r>
        <w:rPr>
          <w:rFonts w:ascii="Arial" w:hAnsi="Arial" w:cs="Arial"/>
          <w:sz w:val="24"/>
          <w:szCs w:val="24"/>
        </w:rPr>
        <w:t xml:space="preserve"> Retrieved April 9, 2011, from </w:t>
      </w:r>
      <w:r>
        <w:rPr>
          <w:rFonts w:ascii="Arial" w:hAnsi="Arial" w:cs="Arial"/>
          <w:sz w:val="24"/>
          <w:szCs w:val="24"/>
        </w:rPr>
        <w:tab/>
      </w:r>
      <w:hyperlink r:id="rId27" w:history="1">
        <w:r w:rsidRPr="00A14662">
          <w:rPr>
            <w:rStyle w:val="Hyperlink"/>
            <w:rFonts w:ascii="Arial" w:hAnsi="Arial" w:cs="Arial"/>
            <w:sz w:val="24"/>
            <w:szCs w:val="24"/>
          </w:rPr>
          <w:t>http://www.nida.nih.go</w:t>
        </w:r>
        <w:r w:rsidRPr="00A14662">
          <w:rPr>
            <w:rStyle w:val="Hyperlink"/>
            <w:rFonts w:ascii="Arial" w:hAnsi="Arial" w:cs="Arial"/>
            <w:sz w:val="24"/>
            <w:szCs w:val="24"/>
          </w:rPr>
          <w:t>v</w:t>
        </w:r>
        <w:r w:rsidRPr="00A14662">
          <w:rPr>
            <w:rStyle w:val="Hyperlink"/>
            <w:rFonts w:ascii="Arial" w:hAnsi="Arial" w:cs="Arial"/>
            <w:sz w:val="24"/>
            <w:szCs w:val="24"/>
          </w:rPr>
          <w:t>/DrugPages/Heroin.html</w:t>
        </w:r>
      </w:hyperlink>
      <w:r>
        <w:rPr>
          <w:rFonts w:ascii="Arial" w:hAnsi="Arial" w:cs="Arial"/>
          <w:sz w:val="24"/>
          <w:szCs w:val="24"/>
        </w:rPr>
        <w:t xml:space="preserve"> </w:t>
      </w:r>
    </w:p>
    <w:p w:rsidR="00001684" w:rsidRPr="00001684" w:rsidRDefault="00001684" w:rsidP="00001684">
      <w:pPr>
        <w:rPr>
          <w:rFonts w:ascii="Arial" w:hAnsi="Arial" w:cs="Arial"/>
          <w:sz w:val="24"/>
          <w:szCs w:val="24"/>
        </w:rPr>
      </w:pPr>
      <w:r w:rsidRPr="00001684">
        <w:rPr>
          <w:rFonts w:ascii="Arial" w:hAnsi="Arial" w:cs="Arial"/>
          <w:sz w:val="24"/>
          <w:szCs w:val="24"/>
        </w:rPr>
        <w:t xml:space="preserve">Opioid Intoxication (2009, April 20). In </w:t>
      </w:r>
      <w:r w:rsidRPr="00001684">
        <w:rPr>
          <w:rFonts w:ascii="Arial" w:hAnsi="Arial" w:cs="Arial"/>
          <w:i/>
          <w:iCs/>
          <w:sz w:val="24"/>
          <w:szCs w:val="24"/>
        </w:rPr>
        <w:t>PubMedHealth</w:t>
      </w:r>
      <w:r w:rsidRPr="00001684">
        <w:rPr>
          <w:rFonts w:ascii="Arial" w:hAnsi="Arial" w:cs="Arial"/>
          <w:sz w:val="24"/>
          <w:szCs w:val="24"/>
        </w:rPr>
        <w:t>. Retrieved April 30, 2011, from h</w:t>
      </w:r>
      <w:r>
        <w:rPr>
          <w:rFonts w:ascii="Arial" w:hAnsi="Arial" w:cs="Arial"/>
          <w:sz w:val="24"/>
          <w:szCs w:val="24"/>
        </w:rPr>
        <w:tab/>
      </w:r>
      <w:hyperlink r:id="rId28" w:history="1">
        <w:r w:rsidR="00024949" w:rsidRPr="00A14662">
          <w:rPr>
            <w:rStyle w:val="Hyperlink"/>
            <w:rFonts w:ascii="Arial" w:hAnsi="Arial" w:cs="Arial"/>
            <w:sz w:val="24"/>
            <w:szCs w:val="24"/>
          </w:rPr>
          <w:t>http://www.ncbi.nlm.nih.gov/pubmedhealth/PMH0001944/</w:t>
        </w:r>
      </w:hyperlink>
      <w:r w:rsidR="00024949">
        <w:rPr>
          <w:rFonts w:ascii="Arial" w:hAnsi="Arial" w:cs="Arial"/>
          <w:sz w:val="24"/>
          <w:szCs w:val="24"/>
        </w:rPr>
        <w:t xml:space="preserve"> </w:t>
      </w:r>
    </w:p>
    <w:p w:rsidR="00913643" w:rsidRPr="00001684" w:rsidRDefault="00001684" w:rsidP="00001684">
      <w:pPr>
        <w:rPr>
          <w:rFonts w:ascii="Arial" w:hAnsi="Arial" w:cs="Arial"/>
          <w:sz w:val="24"/>
          <w:szCs w:val="24"/>
        </w:rPr>
      </w:pPr>
      <w:r w:rsidRPr="00001684">
        <w:rPr>
          <w:rFonts w:ascii="Arial" w:hAnsi="Arial" w:cs="Arial"/>
          <w:sz w:val="24"/>
          <w:szCs w:val="24"/>
        </w:rPr>
        <w:t>Prescription drug use (</w:t>
      </w:r>
      <w:proofErr w:type="spellStart"/>
      <w:r w:rsidRPr="00001684">
        <w:rPr>
          <w:rFonts w:ascii="Arial" w:hAnsi="Arial" w:cs="Arial"/>
          <w:sz w:val="24"/>
          <w:szCs w:val="24"/>
        </w:rPr>
        <w:t>n.d</w:t>
      </w:r>
      <w:proofErr w:type="spellEnd"/>
      <w:r w:rsidRPr="00001684">
        <w:rPr>
          <w:rFonts w:ascii="Arial" w:hAnsi="Arial" w:cs="Arial"/>
          <w:sz w:val="24"/>
          <w:szCs w:val="24"/>
        </w:rPr>
        <w:t xml:space="preserve">.). In </w:t>
      </w:r>
      <w:r w:rsidRPr="00001684">
        <w:rPr>
          <w:rFonts w:ascii="Arial" w:hAnsi="Arial" w:cs="Arial"/>
          <w:i/>
          <w:iCs/>
          <w:sz w:val="24"/>
          <w:szCs w:val="24"/>
        </w:rPr>
        <w:t>NIDA for Teens</w:t>
      </w:r>
      <w:r w:rsidRPr="00001684">
        <w:rPr>
          <w:rFonts w:ascii="Arial" w:hAnsi="Arial" w:cs="Arial"/>
          <w:sz w:val="24"/>
          <w:szCs w:val="24"/>
        </w:rPr>
        <w:t>. Retrieved April 9, 2011, from h</w:t>
      </w:r>
      <w:r>
        <w:rPr>
          <w:rFonts w:ascii="Arial" w:hAnsi="Arial" w:cs="Arial"/>
          <w:sz w:val="24"/>
          <w:szCs w:val="24"/>
        </w:rPr>
        <w:tab/>
      </w:r>
      <w:hyperlink r:id="rId29" w:history="1">
        <w:r w:rsidRPr="00A14662">
          <w:rPr>
            <w:rStyle w:val="Hyperlink"/>
            <w:rFonts w:ascii="Arial" w:hAnsi="Arial" w:cs="Arial"/>
            <w:sz w:val="24"/>
            <w:szCs w:val="24"/>
          </w:rPr>
          <w:t>http://teens.drugabuse.gov/facts/facts_rx1.php#common_street_names</w:t>
        </w:r>
      </w:hyperlink>
      <w:r>
        <w:rPr>
          <w:rFonts w:ascii="Arial" w:hAnsi="Arial" w:cs="Arial"/>
          <w:sz w:val="24"/>
          <w:szCs w:val="24"/>
        </w:rPr>
        <w:t xml:space="preserve"> </w:t>
      </w:r>
    </w:p>
    <w:p w:rsidR="00D7258F" w:rsidRDefault="00FD7F42" w:rsidP="00001684">
      <w:pPr>
        <w:rPr>
          <w:rFonts w:ascii="Arial" w:hAnsi="Arial" w:cs="Arial"/>
          <w:sz w:val="24"/>
          <w:szCs w:val="24"/>
        </w:rPr>
      </w:pPr>
      <w:r w:rsidRPr="00001684">
        <w:rPr>
          <w:rFonts w:ascii="Arial" w:hAnsi="Arial" w:cs="Arial"/>
          <w:sz w:val="24"/>
          <w:szCs w:val="24"/>
        </w:rPr>
        <w:t xml:space="preserve">Street terms: Drugs and the drug trade. (2005, April 6). In </w:t>
      </w:r>
      <w:r w:rsidR="00001684">
        <w:rPr>
          <w:rFonts w:ascii="Arial" w:hAnsi="Arial" w:cs="Arial"/>
          <w:i/>
          <w:iCs/>
          <w:sz w:val="24"/>
          <w:szCs w:val="24"/>
        </w:rPr>
        <w:t xml:space="preserve">Office of National Drug </w:t>
      </w:r>
      <w:r w:rsidR="00001684">
        <w:rPr>
          <w:rFonts w:ascii="Arial" w:hAnsi="Arial" w:cs="Arial"/>
          <w:i/>
          <w:iCs/>
          <w:sz w:val="24"/>
          <w:szCs w:val="24"/>
        </w:rPr>
        <w:tab/>
        <w:t>C</w:t>
      </w:r>
      <w:r w:rsidRPr="00001684">
        <w:rPr>
          <w:rFonts w:ascii="Arial" w:hAnsi="Arial" w:cs="Arial"/>
          <w:i/>
          <w:iCs/>
          <w:sz w:val="24"/>
          <w:szCs w:val="24"/>
        </w:rPr>
        <w:t>ontrol Policy</w:t>
      </w:r>
      <w:r w:rsidRPr="00001684">
        <w:rPr>
          <w:rFonts w:ascii="Arial" w:hAnsi="Arial" w:cs="Arial"/>
          <w:sz w:val="24"/>
          <w:szCs w:val="24"/>
        </w:rPr>
        <w:t>. Retrieved April 9, 2011, from</w:t>
      </w:r>
      <w:r w:rsidR="00001684">
        <w:rPr>
          <w:rFonts w:ascii="Arial" w:hAnsi="Arial" w:cs="Arial"/>
          <w:sz w:val="24"/>
          <w:szCs w:val="24"/>
        </w:rPr>
        <w:tab/>
      </w:r>
      <w:hyperlink r:id="rId30" w:history="1">
        <w:r w:rsidR="00001684" w:rsidRPr="00A14662">
          <w:rPr>
            <w:rStyle w:val="Hyperlink"/>
            <w:rFonts w:ascii="Arial" w:hAnsi="Arial" w:cs="Arial"/>
            <w:sz w:val="24"/>
            <w:szCs w:val="24"/>
          </w:rPr>
          <w:t>http://www.whitehousedrugpolicy.gov/streetterms/ByType.asp?intTypeID=22</w:t>
        </w:r>
      </w:hyperlink>
    </w:p>
    <w:p w:rsidR="006B7308" w:rsidRDefault="00EF2F14" w:rsidP="006F6639">
      <w:pPr>
        <w:rPr>
          <w:rFonts w:ascii="Arial" w:hAnsi="Arial" w:cs="Arial"/>
          <w:sz w:val="24"/>
          <w:szCs w:val="24"/>
        </w:rPr>
      </w:pPr>
      <w:r w:rsidRPr="00EF2F14">
        <w:rPr>
          <w:rFonts w:ascii="Arial" w:hAnsi="Arial" w:cs="Arial"/>
          <w:sz w:val="24"/>
          <w:szCs w:val="24"/>
        </w:rPr>
        <w:t xml:space="preserve">The NA Program (2008, June). In </w:t>
      </w:r>
      <w:r w:rsidRPr="00EF2F14">
        <w:rPr>
          <w:rFonts w:ascii="Arial" w:hAnsi="Arial" w:cs="Arial"/>
          <w:i/>
          <w:iCs/>
          <w:sz w:val="24"/>
          <w:szCs w:val="24"/>
        </w:rPr>
        <w:t>Narcotics Anonymous</w:t>
      </w:r>
      <w:r w:rsidRPr="00EF2F14">
        <w:rPr>
          <w:rFonts w:ascii="Arial" w:hAnsi="Arial" w:cs="Arial"/>
          <w:sz w:val="24"/>
          <w:szCs w:val="24"/>
        </w:rPr>
        <w:t xml:space="preserve">. </w:t>
      </w:r>
      <w:r>
        <w:rPr>
          <w:rFonts w:ascii="Arial" w:hAnsi="Arial" w:cs="Arial"/>
          <w:sz w:val="24"/>
          <w:szCs w:val="24"/>
        </w:rPr>
        <w:t xml:space="preserve">Retrieved April 12, 2011, from </w:t>
      </w:r>
      <w:r>
        <w:rPr>
          <w:rFonts w:ascii="Arial" w:hAnsi="Arial" w:cs="Arial"/>
          <w:sz w:val="24"/>
          <w:szCs w:val="24"/>
        </w:rPr>
        <w:tab/>
      </w:r>
      <w:hyperlink r:id="rId31" w:history="1">
        <w:r w:rsidR="006F6639" w:rsidRPr="00A14662">
          <w:rPr>
            <w:rStyle w:val="Hyperlink"/>
            <w:rFonts w:ascii="Arial" w:hAnsi="Arial" w:cs="Arial"/>
            <w:sz w:val="24"/>
            <w:szCs w:val="24"/>
          </w:rPr>
          <w:t>www.na.org</w:t>
        </w:r>
      </w:hyperlink>
      <w:r w:rsidR="006F6639">
        <w:rPr>
          <w:rFonts w:ascii="Arial" w:hAnsi="Arial" w:cs="Arial"/>
          <w:sz w:val="24"/>
          <w:szCs w:val="24"/>
        </w:rPr>
        <w:t xml:space="preserve"> </w:t>
      </w:r>
    </w:p>
    <w:p w:rsidR="000126EA" w:rsidRPr="005D4F89" w:rsidRDefault="000126EA" w:rsidP="000126EA">
      <w:pPr>
        <w:rPr>
          <w:rFonts w:ascii="Arial" w:hAnsi="Arial" w:cs="Arial"/>
          <w:color w:val="000000"/>
          <w:sz w:val="24"/>
          <w:szCs w:val="24"/>
        </w:rPr>
      </w:pPr>
      <w:r w:rsidRPr="005D4F89">
        <w:rPr>
          <w:rFonts w:ascii="Arial" w:hAnsi="Arial" w:cs="Arial"/>
          <w:sz w:val="24"/>
          <w:szCs w:val="24"/>
        </w:rPr>
        <w:t xml:space="preserve">Wiersema, L. (2011, March 18). Long term effects of opiate use. In </w:t>
      </w:r>
      <w:r w:rsidRPr="005D4F89">
        <w:rPr>
          <w:rFonts w:ascii="Arial" w:hAnsi="Arial" w:cs="Arial"/>
          <w:i/>
          <w:iCs/>
          <w:sz w:val="24"/>
          <w:szCs w:val="24"/>
        </w:rPr>
        <w:t>LiveStrong.com</w:t>
      </w:r>
      <w:r w:rsidRPr="005D4F89">
        <w:rPr>
          <w:rFonts w:ascii="Arial" w:hAnsi="Arial" w:cs="Arial"/>
          <w:sz w:val="24"/>
          <w:szCs w:val="24"/>
        </w:rPr>
        <w:t>. R</w:t>
      </w:r>
      <w:r>
        <w:rPr>
          <w:rFonts w:ascii="Arial" w:hAnsi="Arial" w:cs="Arial"/>
          <w:sz w:val="24"/>
          <w:szCs w:val="24"/>
        </w:rPr>
        <w:tab/>
        <w:t>R</w:t>
      </w:r>
      <w:r w:rsidRPr="005D4F89">
        <w:rPr>
          <w:rFonts w:ascii="Arial" w:hAnsi="Arial" w:cs="Arial"/>
          <w:sz w:val="24"/>
          <w:szCs w:val="24"/>
        </w:rPr>
        <w:t xml:space="preserve">etrieved April 10, 2011, from </w:t>
      </w:r>
      <w:hyperlink r:id="rId32" w:history="1">
        <w:r w:rsidRPr="00A14662">
          <w:rPr>
            <w:rStyle w:val="Hyperlink"/>
            <w:rFonts w:ascii="Arial" w:hAnsi="Arial" w:cs="Arial"/>
            <w:sz w:val="24"/>
            <w:szCs w:val="24"/>
          </w:rPr>
          <w:t>http://www.livestrong.com/article/72769-longterm-</w:t>
        </w:r>
      </w:hyperlink>
      <w:r>
        <w:rPr>
          <w:rFonts w:ascii="Arial" w:hAnsi="Arial" w:cs="Arial"/>
          <w:sz w:val="24"/>
          <w:szCs w:val="24"/>
        </w:rPr>
        <w:t xml:space="preserve"> </w:t>
      </w:r>
      <w:r>
        <w:rPr>
          <w:rFonts w:ascii="Arial" w:hAnsi="Arial" w:cs="Arial"/>
          <w:sz w:val="24"/>
          <w:szCs w:val="24"/>
        </w:rPr>
        <w:tab/>
      </w:r>
      <w:r w:rsidRPr="005D4F89">
        <w:rPr>
          <w:rFonts w:ascii="Arial" w:hAnsi="Arial" w:cs="Arial"/>
          <w:sz w:val="24"/>
          <w:szCs w:val="24"/>
          <w:u w:val="single"/>
        </w:rPr>
        <w:t>effects-opiate-use/#ixzz1Ksp1xcQ2</w:t>
      </w:r>
      <w:r>
        <w:rPr>
          <w:rFonts w:ascii="Arial" w:hAnsi="Arial" w:cs="Arial"/>
          <w:sz w:val="24"/>
          <w:szCs w:val="24"/>
        </w:rPr>
        <w:t xml:space="preserve"> </w:t>
      </w:r>
    </w:p>
    <w:p w:rsidR="000126EA" w:rsidRPr="00EF2F14" w:rsidRDefault="000126EA" w:rsidP="006F6639">
      <w:pPr>
        <w:rPr>
          <w:rFonts w:ascii="Arial" w:hAnsi="Arial" w:cs="Arial"/>
          <w:sz w:val="24"/>
          <w:szCs w:val="24"/>
        </w:rPr>
      </w:pPr>
    </w:p>
    <w:sectPr w:rsidR="000126EA" w:rsidRPr="00EF2F14" w:rsidSect="00EF452E">
      <w:headerReference w:type="default" r:id="rId33"/>
      <w:footerReference w:type="default" r:id="rId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C5A" w:rsidRDefault="006B7C5A" w:rsidP="00B3622A">
      <w:pPr>
        <w:spacing w:after="0" w:line="240" w:lineRule="auto"/>
      </w:pPr>
      <w:r>
        <w:separator/>
      </w:r>
    </w:p>
  </w:endnote>
  <w:endnote w:type="continuationSeparator" w:id="0">
    <w:p w:rsidR="006B7C5A" w:rsidRDefault="006B7C5A" w:rsidP="00B36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68751"/>
      <w:docPartObj>
        <w:docPartGallery w:val="Page Numbers (Bottom of Page)"/>
        <w:docPartUnique/>
      </w:docPartObj>
    </w:sdtPr>
    <w:sdtContent>
      <w:p w:rsidR="006B7C5A" w:rsidRDefault="006B7C5A">
        <w:pPr>
          <w:pStyle w:val="Footer"/>
          <w:jc w:val="right"/>
        </w:pPr>
        <w:fldSimple w:instr=" PAGE   \* MERGEFORMAT ">
          <w:r w:rsidR="000126EA">
            <w:rPr>
              <w:noProof/>
            </w:rPr>
            <w:t>1</w:t>
          </w:r>
        </w:fldSimple>
      </w:p>
    </w:sdtContent>
  </w:sdt>
  <w:p w:rsidR="006B7C5A" w:rsidRDefault="006B7C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C5A" w:rsidRDefault="006B7C5A" w:rsidP="00B3622A">
      <w:pPr>
        <w:spacing w:after="0" w:line="240" w:lineRule="auto"/>
      </w:pPr>
      <w:r>
        <w:separator/>
      </w:r>
    </w:p>
  </w:footnote>
  <w:footnote w:type="continuationSeparator" w:id="0">
    <w:p w:rsidR="006B7C5A" w:rsidRDefault="006B7C5A" w:rsidP="00B362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C5A" w:rsidRDefault="006B7C5A">
    <w:pPr>
      <w:pStyle w:val="Header"/>
    </w:pPr>
    <w:r>
      <w:t>Opiates</w:t>
    </w:r>
    <w:r>
      <w:tab/>
    </w:r>
    <w:r>
      <w:ptab w:relativeTo="margin" w:alignment="center" w:leader="none"/>
    </w:r>
    <w:r>
      <w:ptab w:relativeTo="margin" w:alignment="right" w:leader="none"/>
    </w:r>
    <w:r>
      <w:t xml:space="preserve">B. </w:t>
    </w:r>
    <w:proofErr w:type="spellStart"/>
    <w:r>
      <w:t>Albrecht~Wiki</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B765B"/>
    <w:multiLevelType w:val="hybridMultilevel"/>
    <w:tmpl w:val="87F2B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37526"/>
    <w:multiLevelType w:val="hybridMultilevel"/>
    <w:tmpl w:val="FA6C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CC663D"/>
    <w:multiLevelType w:val="hybridMultilevel"/>
    <w:tmpl w:val="EF541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DD3A9C"/>
    <w:multiLevelType w:val="hybridMultilevel"/>
    <w:tmpl w:val="5C7EA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3622A"/>
    <w:rsid w:val="00001684"/>
    <w:rsid w:val="000126EA"/>
    <w:rsid w:val="00024949"/>
    <w:rsid w:val="000407CA"/>
    <w:rsid w:val="001350C1"/>
    <w:rsid w:val="00150D2E"/>
    <w:rsid w:val="001653AA"/>
    <w:rsid w:val="00176391"/>
    <w:rsid w:val="001A5A41"/>
    <w:rsid w:val="002A264F"/>
    <w:rsid w:val="002B3995"/>
    <w:rsid w:val="002B40E8"/>
    <w:rsid w:val="003039EB"/>
    <w:rsid w:val="0033027D"/>
    <w:rsid w:val="003C0B36"/>
    <w:rsid w:val="003E5A32"/>
    <w:rsid w:val="003E745B"/>
    <w:rsid w:val="0040241B"/>
    <w:rsid w:val="00430B77"/>
    <w:rsid w:val="00453A7C"/>
    <w:rsid w:val="00461834"/>
    <w:rsid w:val="00494DDA"/>
    <w:rsid w:val="005D4F89"/>
    <w:rsid w:val="005D5365"/>
    <w:rsid w:val="005F54C8"/>
    <w:rsid w:val="00627191"/>
    <w:rsid w:val="00657B0C"/>
    <w:rsid w:val="00675DE3"/>
    <w:rsid w:val="006B253F"/>
    <w:rsid w:val="006B7308"/>
    <w:rsid w:val="006B732F"/>
    <w:rsid w:val="006B7C5A"/>
    <w:rsid w:val="006C7722"/>
    <w:rsid w:val="006F6639"/>
    <w:rsid w:val="006F79DE"/>
    <w:rsid w:val="00707622"/>
    <w:rsid w:val="00734D54"/>
    <w:rsid w:val="00777DC7"/>
    <w:rsid w:val="007C717B"/>
    <w:rsid w:val="007F661F"/>
    <w:rsid w:val="007F6869"/>
    <w:rsid w:val="00884A06"/>
    <w:rsid w:val="00886D9E"/>
    <w:rsid w:val="008C2AC7"/>
    <w:rsid w:val="00902458"/>
    <w:rsid w:val="00913643"/>
    <w:rsid w:val="009431F0"/>
    <w:rsid w:val="0094483A"/>
    <w:rsid w:val="00954B59"/>
    <w:rsid w:val="009B098B"/>
    <w:rsid w:val="009B40A3"/>
    <w:rsid w:val="00A05D17"/>
    <w:rsid w:val="00A15FF1"/>
    <w:rsid w:val="00A52009"/>
    <w:rsid w:val="00A60416"/>
    <w:rsid w:val="00A85478"/>
    <w:rsid w:val="00AC3D07"/>
    <w:rsid w:val="00AE5350"/>
    <w:rsid w:val="00B3622A"/>
    <w:rsid w:val="00B515BC"/>
    <w:rsid w:val="00B67ACB"/>
    <w:rsid w:val="00B74EFF"/>
    <w:rsid w:val="00B808BF"/>
    <w:rsid w:val="00B87435"/>
    <w:rsid w:val="00B921C8"/>
    <w:rsid w:val="00BD3BE7"/>
    <w:rsid w:val="00C21664"/>
    <w:rsid w:val="00C55E9D"/>
    <w:rsid w:val="00C562C2"/>
    <w:rsid w:val="00C753A6"/>
    <w:rsid w:val="00C80823"/>
    <w:rsid w:val="00CD2CA5"/>
    <w:rsid w:val="00CD4734"/>
    <w:rsid w:val="00CF6A78"/>
    <w:rsid w:val="00D07DBE"/>
    <w:rsid w:val="00D57223"/>
    <w:rsid w:val="00D60A2F"/>
    <w:rsid w:val="00D7258F"/>
    <w:rsid w:val="00DF7077"/>
    <w:rsid w:val="00E25560"/>
    <w:rsid w:val="00E67DA6"/>
    <w:rsid w:val="00EF10BA"/>
    <w:rsid w:val="00EF2F14"/>
    <w:rsid w:val="00EF452E"/>
    <w:rsid w:val="00F33022"/>
    <w:rsid w:val="00F533FA"/>
    <w:rsid w:val="00F5383F"/>
    <w:rsid w:val="00FA61C3"/>
    <w:rsid w:val="00FD1565"/>
    <w:rsid w:val="00FD7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5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362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622A"/>
  </w:style>
  <w:style w:type="paragraph" w:styleId="Footer">
    <w:name w:val="footer"/>
    <w:basedOn w:val="Normal"/>
    <w:link w:val="FooterChar"/>
    <w:uiPriority w:val="99"/>
    <w:unhideWhenUsed/>
    <w:rsid w:val="00B362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22A"/>
  </w:style>
  <w:style w:type="paragraph" w:styleId="BalloonText">
    <w:name w:val="Balloon Text"/>
    <w:basedOn w:val="Normal"/>
    <w:link w:val="BalloonTextChar"/>
    <w:uiPriority w:val="99"/>
    <w:semiHidden/>
    <w:unhideWhenUsed/>
    <w:rsid w:val="00B36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2A"/>
    <w:rPr>
      <w:rFonts w:ascii="Tahoma" w:hAnsi="Tahoma" w:cs="Tahoma"/>
      <w:sz w:val="16"/>
      <w:szCs w:val="16"/>
    </w:rPr>
  </w:style>
  <w:style w:type="paragraph" w:styleId="NormalWeb">
    <w:name w:val="Normal (Web)"/>
    <w:basedOn w:val="Normal"/>
    <w:uiPriority w:val="99"/>
    <w:semiHidden/>
    <w:unhideWhenUsed/>
    <w:rsid w:val="00B74E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7258F"/>
    <w:rPr>
      <w:color w:val="0000FF" w:themeColor="hyperlink"/>
      <w:u w:val="single"/>
    </w:rPr>
  </w:style>
  <w:style w:type="table" w:styleId="TableGrid">
    <w:name w:val="Table Grid"/>
    <w:basedOn w:val="TableNormal"/>
    <w:uiPriority w:val="59"/>
    <w:rsid w:val="00CD47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3BE7"/>
    <w:pPr>
      <w:ind w:left="720"/>
      <w:contextualSpacing/>
    </w:pPr>
  </w:style>
  <w:style w:type="character" w:styleId="FollowedHyperlink">
    <w:name w:val="FollowedHyperlink"/>
    <w:basedOn w:val="DefaultParagraphFont"/>
    <w:uiPriority w:val="99"/>
    <w:semiHidden/>
    <w:unhideWhenUsed/>
    <w:rsid w:val="00EF2F1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66285402">
      <w:bodyDiv w:val="1"/>
      <w:marLeft w:val="0"/>
      <w:marRight w:val="0"/>
      <w:marTop w:val="0"/>
      <w:marBottom w:val="0"/>
      <w:divBdr>
        <w:top w:val="none" w:sz="0" w:space="0" w:color="auto"/>
        <w:left w:val="none" w:sz="0" w:space="0" w:color="auto"/>
        <w:bottom w:val="none" w:sz="0" w:space="0" w:color="auto"/>
        <w:right w:val="none" w:sz="0" w:space="0" w:color="auto"/>
      </w:divBdr>
      <w:divsChild>
        <w:div w:id="2047289099">
          <w:marLeft w:val="0"/>
          <w:marRight w:val="1"/>
          <w:marTop w:val="0"/>
          <w:marBottom w:val="0"/>
          <w:divBdr>
            <w:top w:val="none" w:sz="0" w:space="0" w:color="auto"/>
            <w:left w:val="none" w:sz="0" w:space="0" w:color="auto"/>
            <w:bottom w:val="none" w:sz="0" w:space="0" w:color="auto"/>
            <w:right w:val="none" w:sz="0" w:space="0" w:color="auto"/>
          </w:divBdr>
          <w:divsChild>
            <w:div w:id="2084176572">
              <w:marLeft w:val="240"/>
              <w:marRight w:val="0"/>
              <w:marTop w:val="0"/>
              <w:marBottom w:val="0"/>
              <w:divBdr>
                <w:top w:val="none" w:sz="0" w:space="0" w:color="auto"/>
                <w:left w:val="none" w:sz="0" w:space="0" w:color="auto"/>
                <w:bottom w:val="none" w:sz="0" w:space="0" w:color="auto"/>
                <w:right w:val="none" w:sz="0" w:space="0" w:color="auto"/>
              </w:divBdr>
              <w:divsChild>
                <w:div w:id="1429888073">
                  <w:marLeft w:val="0"/>
                  <w:marRight w:val="1"/>
                  <w:marTop w:val="0"/>
                  <w:marBottom w:val="0"/>
                  <w:divBdr>
                    <w:top w:val="none" w:sz="0" w:space="0" w:color="auto"/>
                    <w:left w:val="none" w:sz="0" w:space="0" w:color="auto"/>
                    <w:bottom w:val="none" w:sz="0" w:space="0" w:color="auto"/>
                    <w:right w:val="none" w:sz="0" w:space="0" w:color="auto"/>
                  </w:divBdr>
                  <w:divsChild>
                    <w:div w:id="748117861">
                      <w:marLeft w:val="0"/>
                      <w:marRight w:val="0"/>
                      <w:marTop w:val="0"/>
                      <w:marBottom w:val="0"/>
                      <w:divBdr>
                        <w:top w:val="none" w:sz="0" w:space="0" w:color="auto"/>
                        <w:left w:val="none" w:sz="0" w:space="0" w:color="auto"/>
                        <w:bottom w:val="none" w:sz="0" w:space="0" w:color="auto"/>
                        <w:right w:val="none" w:sz="0" w:space="0" w:color="auto"/>
                      </w:divBdr>
                      <w:divsChild>
                        <w:div w:id="1367945104">
                          <w:marLeft w:val="0"/>
                          <w:marRight w:val="0"/>
                          <w:marTop w:val="0"/>
                          <w:marBottom w:val="0"/>
                          <w:divBdr>
                            <w:top w:val="none" w:sz="0" w:space="0" w:color="auto"/>
                            <w:left w:val="none" w:sz="0" w:space="0" w:color="auto"/>
                            <w:bottom w:val="none" w:sz="0" w:space="0" w:color="auto"/>
                            <w:right w:val="none" w:sz="0" w:space="0" w:color="auto"/>
                          </w:divBdr>
                          <w:divsChild>
                            <w:div w:id="9173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ens.drugabuse.gov/facts/facts_rx1.php" TargetMode="External"/><Relationship Id="rId13" Type="http://schemas.openxmlformats.org/officeDocument/2006/relationships/hyperlink" Target="http://www.livestrong.com/article/72769-longterm-effects-opiate-use/" TargetMode="External"/><Relationship Id="rId18" Type="http://schemas.openxmlformats.org/officeDocument/2006/relationships/hyperlink" Target="http://www.opiates.com/laam/" TargetMode="External"/><Relationship Id="rId26" Type="http://schemas.openxmlformats.org/officeDocument/2006/relationships/hyperlink" Target="http://www.opiates.com/laam/" TargetMode="External"/><Relationship Id="rId3" Type="http://schemas.openxmlformats.org/officeDocument/2006/relationships/settings" Target="settings.xml"/><Relationship Id="rId21" Type="http://schemas.openxmlformats.org/officeDocument/2006/relationships/hyperlink" Target="http://www.ncbi.nlm.gov/pubmedhealth/PMH0001944" TargetMode="External"/><Relationship Id="rId34" Type="http://schemas.openxmlformats.org/officeDocument/2006/relationships/footer" Target="footer1.xml"/><Relationship Id="rId7" Type="http://schemas.openxmlformats.org/officeDocument/2006/relationships/hyperlink" Target="http://www.ncbi.nlm.nih.gov" TargetMode="External"/><Relationship Id="rId12" Type="http://schemas.openxmlformats.org/officeDocument/2006/relationships/hyperlink" Target="http://www.livestrong.com/article/122051-opiate-drug-effects" TargetMode="External"/><Relationship Id="rId17" Type="http://schemas.openxmlformats.org/officeDocument/2006/relationships/hyperlink" Target="http://www.nytimes.com/2011/04/10/us/10babies.html" TargetMode="External"/><Relationship Id="rId25" Type="http://schemas.openxmlformats.org/officeDocument/2006/relationships/hyperlink" Target="http://www.nytimes.com/2011/04/10/us/10babies.htm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hbo.com/addcition/print/343_treating_opiate_addiction.html" TargetMode="External"/><Relationship Id="rId20" Type="http://schemas.openxmlformats.org/officeDocument/2006/relationships/hyperlink" Target="http://www.drugabuse.gov/Infofacts/heroin.html" TargetMode="External"/><Relationship Id="rId29" Type="http://schemas.openxmlformats.org/officeDocument/2006/relationships/hyperlink" Target="http://teens.drugabuse.gov/facts/facts_rx1.php#common_street_nam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rugabuse.gov" TargetMode="External"/><Relationship Id="rId24" Type="http://schemas.openxmlformats.org/officeDocument/2006/relationships/hyperlink" Target="http://www.hbo.com/addiction/print/343_treating_opiate_addiction.html" TargetMode="External"/><Relationship Id="rId32" Type="http://schemas.openxmlformats.org/officeDocument/2006/relationships/hyperlink" Target="http://www.livestrong.com/article/72769-longterm-" TargetMode="External"/><Relationship Id="rId5" Type="http://schemas.openxmlformats.org/officeDocument/2006/relationships/footnotes" Target="footnotes.xml"/><Relationship Id="rId15" Type="http://schemas.openxmlformats.org/officeDocument/2006/relationships/hyperlink" Target="http://www.cdc.gov/IDU/facts/Methadone.htm" TargetMode="External"/><Relationship Id="rId23" Type="http://schemas.openxmlformats.org/officeDocument/2006/relationships/hyperlink" Target="http://www.livestrong.com/article/180784-symptoms-of-o" TargetMode="External"/><Relationship Id="rId28" Type="http://schemas.openxmlformats.org/officeDocument/2006/relationships/hyperlink" Target="http://www.ncbi.nlm.nih.gov/pubmedhealth/PMH0001944/" TargetMode="External"/><Relationship Id="rId36" Type="http://schemas.openxmlformats.org/officeDocument/2006/relationships/theme" Target="theme/theme1.xml"/><Relationship Id="rId10" Type="http://schemas.openxmlformats.org/officeDocument/2006/relationships/hyperlink" Target="http://www.livestrong.com/article/122051-opiate-drug-effects" TargetMode="External"/><Relationship Id="rId19" Type="http://schemas.openxmlformats.org/officeDocument/2006/relationships/hyperlink" Target="http://www.opiates.com/laam/" TargetMode="External"/><Relationship Id="rId31" Type="http://schemas.openxmlformats.org/officeDocument/2006/relationships/hyperlink" Target="http://www.na.org" TargetMode="External"/><Relationship Id="rId4" Type="http://schemas.openxmlformats.org/officeDocument/2006/relationships/webSettings" Target="webSettings.xml"/><Relationship Id="rId9" Type="http://schemas.openxmlformats.org/officeDocument/2006/relationships/hyperlink" Target="http://www.whitehousedrugpolicy.gov/streetterms/ByType.asp?intTypeID=22" TargetMode="External"/><Relationship Id="rId14" Type="http://schemas.openxmlformats.org/officeDocument/2006/relationships/hyperlink" Target="http://www.nida.nih.gov/DrugPages/Heroin.html" TargetMode="External"/><Relationship Id="rId22" Type="http://schemas.openxmlformats.org/officeDocument/2006/relationships/hyperlink" Target="http://www.cdc.gov/IDU/facts/Methadone.htm" TargetMode="External"/><Relationship Id="rId27" Type="http://schemas.openxmlformats.org/officeDocument/2006/relationships/hyperlink" Target="http://www.nida.nih.gov/DrugPages/Heroin.html" TargetMode="External"/><Relationship Id="rId30" Type="http://schemas.openxmlformats.org/officeDocument/2006/relationships/hyperlink" Target="http://www.whitehousedrugpolicy.gov/streetterms/ByType.asp?intTypeID=22"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1628</Words>
  <Characters>9285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dc:creator>
  <cp:lastModifiedBy>Owner</cp:lastModifiedBy>
  <cp:revision>2</cp:revision>
  <cp:lastPrinted>2011-04-30T15:44:00Z</cp:lastPrinted>
  <dcterms:created xsi:type="dcterms:W3CDTF">2011-04-30T19:00:00Z</dcterms:created>
  <dcterms:modified xsi:type="dcterms:W3CDTF">2011-04-30T19:00:00Z</dcterms:modified>
</cp:coreProperties>
</file>